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89" w:rsidRPr="00625F90" w:rsidRDefault="00C94EEA" w:rsidP="00F93989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-</w:t>
      </w:r>
      <w:r>
        <w:rPr>
          <w:rFonts w:ascii="TH Niramit AS" w:hAnsi="TH Niramit AS" w:cs="TH Niramit AS" w:hint="cs"/>
          <w:sz w:val="30"/>
          <w:szCs w:val="30"/>
          <w:cs/>
        </w:rPr>
        <w:t>72</w:t>
      </w:r>
      <w:r w:rsidR="00F93989" w:rsidRPr="00625F90">
        <w:rPr>
          <w:rFonts w:ascii="TH Niramit AS" w:hAnsi="TH Niramit AS" w:cs="TH Niramit AS"/>
          <w:sz w:val="30"/>
          <w:szCs w:val="30"/>
          <w:cs/>
        </w:rPr>
        <w:t>-</w:t>
      </w:r>
    </w:p>
    <w:p w:rsidR="00430155" w:rsidRPr="00531B5A" w:rsidRDefault="00430155" w:rsidP="00F93989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7810DB" w:rsidRPr="00531B5A" w:rsidRDefault="000447B7" w:rsidP="000447B7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รายงานรายละเอียดประมาณการรายจ่ายงบประมาณรายจ่ายทั่วไป</w:t>
      </w:r>
    </w:p>
    <w:p w:rsidR="000447B7" w:rsidRPr="00531B5A" w:rsidRDefault="000447B7" w:rsidP="000447B7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ประจำปีงบประมาณ</w:t>
      </w:r>
      <w:r w:rsidRPr="00531B5A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="001A193B" w:rsidRPr="00531B5A">
        <w:rPr>
          <w:rFonts w:ascii="TH Niramit AS" w:hAnsi="TH Niramit AS" w:cs="TH Niramit AS"/>
          <w:b/>
          <w:bCs/>
          <w:sz w:val="30"/>
          <w:szCs w:val="30"/>
          <w:cs/>
        </w:rPr>
        <w:t>พ.ศ. 2559</w:t>
      </w:r>
    </w:p>
    <w:p w:rsidR="000447B7" w:rsidRPr="00531B5A" w:rsidRDefault="000447B7" w:rsidP="000447B7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เทศบาลตำบลบ้านกลาง   อำเภอสันป่าตอง  จังหวัดเชียงใหม่</w:t>
      </w:r>
    </w:p>
    <w:p w:rsidR="000447B7" w:rsidRPr="00531B5A" w:rsidRDefault="000447B7" w:rsidP="000447B7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150C8B" w:rsidRPr="00531B5A" w:rsidRDefault="000447B7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ประมาณการ</w:t>
      </w:r>
      <w:r w:rsidRPr="000C75F9">
        <w:rPr>
          <w:rFonts w:ascii="TH Niramit AS" w:hAnsi="TH Niramit AS" w:cs="TH Niramit AS"/>
          <w:sz w:val="30"/>
          <w:szCs w:val="30"/>
          <w:cs/>
        </w:rPr>
        <w:t>รายจ่ายรวมทั้งสิ้น</w:t>
      </w:r>
      <w:r w:rsidR="00B125A4" w:rsidRPr="000C75F9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0C75F9" w:rsidRPr="000C75F9">
        <w:rPr>
          <w:rFonts w:ascii="TH Niramit AS" w:hAnsi="TH Niramit AS" w:cs="TH Niramit AS" w:hint="cs"/>
          <w:b/>
          <w:bCs/>
          <w:sz w:val="30"/>
          <w:szCs w:val="30"/>
          <w:cs/>
        </w:rPr>
        <w:t>82</w:t>
      </w:r>
      <w:r w:rsidR="00532B03" w:rsidRPr="000C75F9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 w:rsidR="00884420">
        <w:rPr>
          <w:rFonts w:ascii="TH Niramit AS" w:hAnsi="TH Niramit AS" w:cs="TH Niramit AS" w:hint="cs"/>
          <w:b/>
          <w:bCs/>
          <w:sz w:val="30"/>
          <w:szCs w:val="30"/>
          <w:cs/>
        </w:rPr>
        <w:t>663</w:t>
      </w:r>
      <w:r w:rsidR="00910A36" w:rsidRPr="000C75F9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 w:rsidR="00884420">
        <w:rPr>
          <w:rFonts w:ascii="TH Niramit AS" w:hAnsi="TH Niramit AS" w:cs="TH Niramit AS" w:hint="cs"/>
          <w:b/>
          <w:bCs/>
          <w:sz w:val="30"/>
          <w:szCs w:val="30"/>
          <w:cs/>
        </w:rPr>
        <w:t>4</w:t>
      </w:r>
      <w:r w:rsidR="000C75F9" w:rsidRPr="000C75F9">
        <w:rPr>
          <w:rFonts w:ascii="TH Niramit AS" w:hAnsi="TH Niramit AS" w:cs="TH Niramit AS" w:hint="cs"/>
          <w:b/>
          <w:bCs/>
          <w:sz w:val="30"/>
          <w:szCs w:val="30"/>
          <w:cs/>
        </w:rPr>
        <w:t>72</w:t>
      </w:r>
      <w:r w:rsidR="007F7A9A" w:rsidRPr="000C75F9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0C75F9">
        <w:rPr>
          <w:rFonts w:ascii="TH Niramit AS" w:hAnsi="TH Niramit AS" w:cs="TH Niramit AS"/>
          <w:sz w:val="30"/>
          <w:szCs w:val="30"/>
          <w:cs/>
        </w:rPr>
        <w:t>จ่ายจาก</w:t>
      </w:r>
      <w:r w:rsidRPr="00531B5A">
        <w:rPr>
          <w:rFonts w:ascii="TH Niramit AS" w:hAnsi="TH Niramit AS" w:cs="TH Niramit AS"/>
          <w:sz w:val="30"/>
          <w:szCs w:val="30"/>
          <w:cs/>
        </w:rPr>
        <w:t>รายได้จัดเก็บเอง  หมวดภาษีจัดสรร  และหมวดเงิน</w:t>
      </w:r>
    </w:p>
    <w:p w:rsidR="000447B7" w:rsidRPr="00531B5A" w:rsidRDefault="000447B7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อุดหนุนทั่วไป  แยกเป็น</w:t>
      </w:r>
    </w:p>
    <w:p w:rsidR="009C285F" w:rsidRPr="00531B5A" w:rsidRDefault="009C285F" w:rsidP="000447B7">
      <w:pPr>
        <w:pStyle w:val="a3"/>
        <w:rPr>
          <w:rFonts w:ascii="TH Niramit AS" w:hAnsi="TH Niramit AS" w:cs="TH Niramit AS"/>
          <w:sz w:val="16"/>
          <w:szCs w:val="16"/>
        </w:rPr>
      </w:pPr>
    </w:p>
    <w:p w:rsidR="000447B7" w:rsidRPr="00531B5A" w:rsidRDefault="009C285F" w:rsidP="009C285F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แผนงานงบกลาง</w:t>
      </w:r>
    </w:p>
    <w:p w:rsidR="00BC4647" w:rsidRPr="00531B5A" w:rsidRDefault="00BC4647" w:rsidP="009C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C285F" w:rsidRPr="00531B5A" w:rsidRDefault="009C285F" w:rsidP="000447B7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งานงบกลาง</w:t>
      </w:r>
      <w:r w:rsidR="00AC6DB2">
        <w:rPr>
          <w:rFonts w:ascii="TH Niramit AS" w:hAnsi="TH Niramit AS" w:cs="TH Niramit AS"/>
          <w:b/>
          <w:bCs/>
          <w:sz w:val="30"/>
          <w:szCs w:val="30"/>
        </w:rPr>
        <w:tab/>
      </w:r>
      <w:r w:rsidR="00AC6DB2">
        <w:rPr>
          <w:rFonts w:ascii="TH Niramit AS" w:hAnsi="TH Niramit AS" w:cs="TH Niramit AS"/>
          <w:b/>
          <w:bCs/>
          <w:sz w:val="30"/>
          <w:szCs w:val="30"/>
        </w:rPr>
        <w:tab/>
      </w:r>
      <w:r w:rsidR="00AC6DB2">
        <w:rPr>
          <w:rFonts w:ascii="TH Niramit AS" w:hAnsi="TH Niramit AS" w:cs="TH Niramit AS"/>
          <w:b/>
          <w:bCs/>
          <w:sz w:val="30"/>
          <w:szCs w:val="30"/>
        </w:rPr>
        <w:tab/>
      </w:r>
      <w:r w:rsidR="00AC6DB2">
        <w:rPr>
          <w:rFonts w:ascii="TH Niramit AS" w:hAnsi="TH Niramit AS" w:cs="TH Niramit AS"/>
          <w:b/>
          <w:bCs/>
          <w:sz w:val="30"/>
          <w:szCs w:val="30"/>
        </w:rPr>
        <w:tab/>
      </w:r>
      <w:r w:rsidR="00AC6DB2">
        <w:rPr>
          <w:rFonts w:ascii="TH Niramit AS" w:hAnsi="TH Niramit AS" w:cs="TH Niramit AS"/>
          <w:b/>
          <w:bCs/>
          <w:sz w:val="30"/>
          <w:szCs w:val="30"/>
        </w:rPr>
        <w:tab/>
      </w:r>
      <w:r w:rsidR="00AC6DB2">
        <w:rPr>
          <w:rFonts w:ascii="TH Niramit AS" w:hAnsi="TH Niramit AS" w:cs="TH Niramit AS"/>
          <w:b/>
          <w:bCs/>
          <w:sz w:val="30"/>
          <w:szCs w:val="30"/>
        </w:rPr>
        <w:tab/>
      </w:r>
      <w:r w:rsidR="00AC6DB2">
        <w:rPr>
          <w:rFonts w:ascii="TH Niramit AS" w:hAnsi="TH Niramit AS" w:cs="TH Niramit AS"/>
          <w:b/>
          <w:bCs/>
          <w:sz w:val="30"/>
          <w:szCs w:val="30"/>
        </w:rPr>
        <w:tab/>
      </w:r>
      <w:r w:rsidR="00DB2CFD" w:rsidRPr="00531B5A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="00DC0BC6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AC6DB2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</w:t>
      </w:r>
      <w:r w:rsidR="002A0E90" w:rsidRPr="00531B5A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รวมทั้งสิ้น </w:t>
      </w:r>
      <w:r w:rsidR="00AC6DB2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</w:t>
      </w:r>
      <w:r w:rsidR="002A0E90" w:rsidRPr="00531B5A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="006A5FE9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565324" w:rsidRPr="00531B5A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="001A193B" w:rsidRPr="00531B5A">
        <w:rPr>
          <w:rFonts w:ascii="TH Niramit AS" w:hAnsi="TH Niramit AS" w:cs="TH Niramit AS"/>
          <w:b/>
          <w:bCs/>
          <w:sz w:val="30"/>
          <w:szCs w:val="30"/>
          <w:cs/>
        </w:rPr>
        <w:t>7</w:t>
      </w:r>
      <w:r w:rsidR="002A0E90" w:rsidRPr="00531B5A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 w:rsidR="00884420">
        <w:rPr>
          <w:rFonts w:ascii="TH Niramit AS" w:hAnsi="TH Niramit AS" w:cs="TH Niramit AS"/>
          <w:b/>
          <w:bCs/>
          <w:sz w:val="30"/>
          <w:szCs w:val="30"/>
          <w:cs/>
        </w:rPr>
        <w:t>01</w:t>
      </w:r>
      <w:r w:rsidR="00884420">
        <w:rPr>
          <w:rFonts w:ascii="TH Niramit AS" w:hAnsi="TH Niramit AS" w:cs="TH Niramit AS" w:hint="cs"/>
          <w:b/>
          <w:bCs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 w:rsidR="001A193B" w:rsidRPr="00531B5A">
        <w:rPr>
          <w:rFonts w:ascii="TH Niramit AS" w:hAnsi="TH Niramit AS" w:cs="TH Niramit AS"/>
          <w:b/>
          <w:bCs/>
          <w:sz w:val="30"/>
          <w:szCs w:val="30"/>
          <w:cs/>
        </w:rPr>
        <w:t>002</w:t>
      </w: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="00AC6DB2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 xml:space="preserve"> บาท</w:t>
      </w:r>
    </w:p>
    <w:p w:rsidR="00430155" w:rsidRPr="00531B5A" w:rsidRDefault="00430155" w:rsidP="000447B7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9C285F" w:rsidRPr="00531B5A" w:rsidRDefault="009C285F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งบกลาง</w:t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="00DB2CFD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 </w:t>
      </w:r>
      <w:r w:rsidR="00DC0BC6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ab/>
        <w:t xml:space="preserve">   </w:t>
      </w:r>
      <w:r w:rsidR="002A0E90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รวม      </w:t>
      </w:r>
      <w:r w:rsidR="00565324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</w:t>
      </w:r>
      <w:r w:rsidR="005F588C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</w:t>
      </w:r>
      <w:r w:rsidR="00AC6DB2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</w:t>
      </w:r>
      <w:r w:rsidR="006A5FE9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="00AC6DB2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="005F588C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7</w:t>
      </w:r>
      <w:r w:rsidR="002A0E90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,</w:t>
      </w:r>
      <w:r w:rsidR="00884420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01</w:t>
      </w:r>
      <w:r w:rsidR="00884420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9</w:t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,</w:t>
      </w:r>
      <w:r w:rsidR="005F588C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002</w:t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 บาท</w:t>
      </w:r>
    </w:p>
    <w:p w:rsidR="00430155" w:rsidRPr="00531B5A" w:rsidRDefault="00430155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430155" w:rsidRPr="00531B5A" w:rsidRDefault="00430155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</w:t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งบกลาง</w:t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</w:t>
      </w:r>
      <w:r w:rsidR="00DC0BC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</w:t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</w:t>
      </w:r>
      <w:r w:rsidR="005F588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2A0E9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6A5FE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2D2D22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5F588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6A5FE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6,018,872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DB2CFD" w:rsidRPr="00531B5A" w:rsidRDefault="00DB2CFD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C285F" w:rsidRPr="00531B5A" w:rsidRDefault="00DB2CF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ค่าชำระหนี้เงินต้น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ตั้งไว้      </w:t>
      </w:r>
      <w:r w:rsidR="00AC6DB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3</w:t>
      </w:r>
      <w:r w:rsidR="002A0E9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010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385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DB2CFD" w:rsidRPr="00531B5A" w:rsidRDefault="00DB2CF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1.</w:t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ค่าชำระเงินกู้สำนักงานเงินทุนส่งเสริมกิจการเทศบาล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  </w:t>
      </w:r>
      <w:r w:rsidR="00AC6DB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2,</w:t>
      </w:r>
      <w:r w:rsidR="002A0E9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40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385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DB2CFD" w:rsidRPr="00531B5A" w:rsidRDefault="00DB2CF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เพื่อจ่ายเป็นค่าชำระเงินต้นเงินกู้ของสำนักงานเงินทุนส่งเสริมกิจการเทศบาล (ก.ส.ท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.)  </w:t>
      </w:r>
    </w:p>
    <w:p w:rsidR="00DB2CFD" w:rsidRPr="00531B5A" w:rsidRDefault="00DB2CFD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B2CFD" w:rsidRPr="00531B5A" w:rsidRDefault="00B3361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2.  </w:t>
      </w:r>
      <w:r w:rsidR="00DB2CF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ค่าชำระเงินกู้สำนักงานกองทุนเพื่อพัฒนาเมืองในภูมิภาคธนาคารออมสิน</w:t>
      </w:r>
      <w:r w:rsidR="00DB2CF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    </w:t>
      </w:r>
      <w:r w:rsidR="00AC6DB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="00DB2CF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870,000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DB2CF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DB2CFD" w:rsidRPr="00531B5A" w:rsidRDefault="00DB2CF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เพื่อจ่ายเป็นค่าชำระเงินต้นเงินกู้ของสำนักงานกองทุนเพื่อพัฒนาเมืองในภูมิภาคธนาคารออมสิน  (สพม.)  </w:t>
      </w:r>
    </w:p>
    <w:p w:rsidR="00DB2CFD" w:rsidRPr="00531B5A" w:rsidRDefault="00DB2CFD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B2CFD" w:rsidRPr="00531B5A" w:rsidRDefault="00DB2CF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ค่าชำระดอกเบี้ย</w:t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</w:t>
      </w:r>
      <w:r w:rsidR="00AC6DB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488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410</w:t>
      </w:r>
      <w:r w:rsidR="00AC6DB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1C39AB" w:rsidRPr="00531B5A" w:rsidRDefault="00B3361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1.  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ค่าชำระดอกเบี้ยเงินกู้กองทุนส่งเสริมกิจการเทศบาล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</w:t>
      </w:r>
      <w:r w:rsidR="002A0E9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</w:t>
      </w:r>
      <w:r w:rsidR="00AC6DB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2A0E9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4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500 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1C39AB" w:rsidRPr="00531B5A" w:rsidRDefault="001C39A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เพื่อจ่ายเป็นค่าชำระดอกเบี้ยเงินกู้กองทุน</w:t>
      </w:r>
      <w:r w:rsidR="006910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ส่งเสริมกิจการเทศบาล (กสท.) </w:t>
      </w:r>
    </w:p>
    <w:p w:rsidR="001C39AB" w:rsidRPr="00531B5A" w:rsidRDefault="001C39A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C39AB" w:rsidRPr="00531B5A" w:rsidRDefault="00B3361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2.  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ค่าชำระดอกเบี้ยเงินกู้กองทุนพัฒนาเมืองในภูมิภาคธนาคารออมสิน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ตั้งไว้       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87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910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1C39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1C39AB" w:rsidRPr="00531B5A" w:rsidRDefault="001C39A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เพื่อจ่ายเป็นค่าชำระดอกเบี้ยเงินกู้กองทุนพัฒนาเมืองใ</w:t>
      </w:r>
      <w:r w:rsidR="006910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นภูมิภาคธนาคารออมสิน (สพม.) </w:t>
      </w:r>
    </w:p>
    <w:p w:rsidR="001C39AB" w:rsidRPr="00531B5A" w:rsidRDefault="001C39A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C39AB" w:rsidRPr="00531B5A" w:rsidRDefault="001C39A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เงินสมทบกองทุนประกันสังคม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           522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1C39AB" w:rsidRPr="00531B5A" w:rsidRDefault="001C39A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เพื่อจ่ายเป็นเงินสมทบกองทุนประกันสัง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คม</w:t>
      </w:r>
    </w:p>
    <w:p w:rsidR="001C39AB" w:rsidRPr="00531B5A" w:rsidRDefault="001C39A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C39AB" w:rsidRPr="00531B5A" w:rsidRDefault="001C39A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เงินช่วยเหลืองบประมาณรายจ่ายเฉพาะการปร</w:t>
      </w:r>
      <w:r w:rsidR="0087579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ะปา</w:t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7579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7579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7579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</w:t>
      </w:r>
      <w:r w:rsidR="005F58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00,000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1C39AB" w:rsidRPr="00531B5A" w:rsidRDefault="00F9398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เพื่อจ่ายเป็นเงินช่วยเหลือกิจการงบประมาณรายจ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่ายเฉพาะกิจการประปาเทศบาลฯ</w:t>
      </w:r>
    </w:p>
    <w:p w:rsidR="00F93989" w:rsidRPr="00531B5A" w:rsidRDefault="00F93989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93989" w:rsidRPr="00531B5A" w:rsidRDefault="00F9398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เบี้ยยังชีพผู้ป่วยโรคเอดส์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           390,000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93989" w:rsidRPr="00531B5A" w:rsidRDefault="00F9398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 w:rsidR="00F251B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เบี้ยยังชีพผู้ป่วย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ติดเชื้อ</w:t>
      </w:r>
      <w:r w:rsidR="006910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เอดส์  </w:t>
      </w:r>
    </w:p>
    <w:p w:rsidR="00430155" w:rsidRPr="00531B5A" w:rsidRDefault="00430155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69104F" w:rsidRDefault="0069104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51BA" w:rsidRPr="00531B5A" w:rsidRDefault="00F251B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430155" w:rsidRPr="00531B5A" w:rsidRDefault="00C94EEA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73</w:t>
      </w:r>
      <w:r w:rsidR="0043015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430155" w:rsidRPr="00531B5A" w:rsidRDefault="00430155" w:rsidP="00430155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93989" w:rsidRPr="00531B5A" w:rsidRDefault="00F9398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เงินสำรองจ่าย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           400,000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62B86" w:rsidRPr="00531B5A" w:rsidRDefault="00F9398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เพื่อจ่ายเป็นค่าใช้จ่ายในกรณีที่ไม่สามารถคาดการณ์ไว้ล่วงหน้า  เช่น อุทกภัย  อัคคีภัย  วาตภัย  สาธารณภัย  และ</w:t>
      </w:r>
    </w:p>
    <w:p w:rsidR="00F251BA" w:rsidRDefault="00F9398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ตามนโยบายของจังหวัด  โดย</w:t>
      </w:r>
      <w:r w:rsidR="00437AE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ให้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ถือปฏิบัติตามหนังสือกระทรวงมหาดไทย</w:t>
      </w:r>
      <w:r w:rsidR="00437AE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ด่วนมาก</w:t>
      </w:r>
      <w:r w:rsidR="00437AEC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 0</w:t>
      </w:r>
      <w:r w:rsidR="00437AE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313</w:t>
      </w:r>
      <w:r w:rsidR="00437AEC"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 w:rsidR="00437AE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437AEC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/ว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6</w:t>
      </w:r>
      <w:r w:rsidR="00437AE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67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ลงวันท</w:t>
      </w:r>
      <w:r w:rsidR="006910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ี่  </w:t>
      </w:r>
    </w:p>
    <w:p w:rsidR="00F93989" w:rsidRPr="00531B5A" w:rsidRDefault="00437AEC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มีนาคม 2545  และหนังสือกระทรวงมหาดไทย  ด่วนมาก  ที่ มท  0808.2/ว 1672  ลงวันที่ 27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มิถุนายน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="006910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430155" w:rsidRPr="00531B5A" w:rsidRDefault="00430155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818E0" w:rsidRPr="00531B5A" w:rsidRDefault="00C14CA1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รายจ่ายตามข้อผูกพัน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  </w:t>
      </w:r>
      <w:r w:rsidR="00AA694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2A0E9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2D2D2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AA69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598,077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C14CA1" w:rsidRPr="00531B5A" w:rsidRDefault="00B3361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1.  </w:t>
      </w:r>
      <w:r w:rsidR="00C14CA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ค่าบำรุงสันนิบาตเทศบาลแห่งประเทศไทย</w:t>
      </w:r>
      <w:r w:rsidR="00C14CA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14CA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14CA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14CA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ตั้งไว้             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71</w:t>
      </w:r>
      <w:r w:rsidR="001B0A6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07</w:t>
      </w:r>
      <w:r w:rsidR="002A0E9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7</w:t>
      </w:r>
      <w:r w:rsidR="00C14CA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C14CA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C14CA1" w:rsidRPr="00531B5A" w:rsidRDefault="00C14CA1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เพื่อจ่ายเป็นค่าบำรุงสันนิบาตเทศบาลแห่งประเทศไทยต</w:t>
      </w:r>
      <w:r w:rsidR="006910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ามข้อบังคับของสมาคม  ส.ท.ท. </w:t>
      </w:r>
    </w:p>
    <w:p w:rsidR="003633F4" w:rsidRPr="00531B5A" w:rsidRDefault="003633F4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3633F4" w:rsidRPr="00531B5A" w:rsidRDefault="00B3361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2.  </w:t>
      </w:r>
      <w:r w:rsidR="003633F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เงินสมทบกองทุนหลักประกันสุขภาพระดับท้องถิ่นหรือพื้นที่เทศบาลฯ</w:t>
      </w:r>
      <w:r w:rsidR="003633F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A0E9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ตั้ง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ไว้    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240</w:t>
      </w:r>
      <w:r w:rsidR="003633F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3633F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62B86" w:rsidRPr="00531B5A" w:rsidRDefault="003633F4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เพื่อจ่ายเป็นเงินสมทบกองทุนหลักประกันสุขภาพระดับท้องถิ่นหรือพื้นที่เทศบาลฯ (ส.ป.ส.ช.) ซึ่งต้องใช้จ่ายตาม</w:t>
      </w:r>
    </w:p>
    <w:p w:rsidR="003633F4" w:rsidRPr="00531B5A" w:rsidRDefault="003633F4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ระเบียบของกองทุนฯ โดยแต่ละหมู่บ้านจะเสนอโครงการ</w:t>
      </w:r>
      <w:r w:rsidR="006910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และระบุกิจกรรมไว้ในโครงการ  </w:t>
      </w:r>
    </w:p>
    <w:p w:rsidR="009415FB" w:rsidRPr="00531B5A" w:rsidRDefault="009415F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415FB" w:rsidRPr="00531B5A" w:rsidRDefault="00B3361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3.  </w:t>
      </w:r>
      <w:r w:rsidR="009415F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เงินสมทบกองทุนบำเหน็จบำนาญข้าราชการ (กบข.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           230</w:t>
      </w:r>
      <w:r w:rsidR="009415F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9415F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83004D" w:rsidRPr="00531B5A" w:rsidRDefault="009415F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เพื่อจ่ายเป็นเงินสมทบกองทุนบำเหน็จบำนาญข้าราชการ  (กบข.)  ตามหนังสือ</w:t>
      </w:r>
      <w:r w:rsidR="0083004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กรมส่งเสริมการปกครองท้องถิ่น  </w:t>
      </w:r>
    </w:p>
    <w:p w:rsidR="009415FB" w:rsidRPr="00531B5A" w:rsidRDefault="0083004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ด่วนที่สุด</w:t>
      </w:r>
      <w:r w:rsidR="009415F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0809.4/ว 1136  ลงวันที่  7  กรกฎาคม  2557</w:t>
      </w:r>
    </w:p>
    <w:p w:rsidR="009415FB" w:rsidRPr="00531B5A" w:rsidRDefault="009415F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415FB" w:rsidRPr="00531B5A" w:rsidRDefault="00B3361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4.  </w:t>
      </w:r>
      <w:r w:rsidR="009415F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เงินสมทบกองทุนสำรองเลี้ยงชีพของลูกจ้างประจำที่ปฏิบัติหน้าที่ในโ</w:t>
      </w:r>
      <w:r w:rsidR="0083004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ร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งเรียนถ่ายโอน (กสจ.) ตั้งไว้ 7,0</w:t>
      </w:r>
      <w:r w:rsidR="009415F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="009415F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251BA" w:rsidRDefault="009415FB" w:rsidP="0083004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เพื่อจ่ายเป็นเงินสมทบกองทุนสำรองเลี้ยงชีพของลูกจ้างประจำที่ปฏิบัติหน้าที่ในโรงเรียนถ่ายโอน (กสจ.)  </w:t>
      </w:r>
      <w:r w:rsidR="0083004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</w:t>
      </w:r>
    </w:p>
    <w:p w:rsidR="0083004D" w:rsidRDefault="0083004D" w:rsidP="0083004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หนังสือกรมส่งเสริมการปกครองท้องถิ่น  ด่วนที่สุด  ที่  มท 0809.4/ว 1136  ลงวันที่  7  กรกฎาคม  2557</w:t>
      </w:r>
    </w:p>
    <w:p w:rsidR="00AA6940" w:rsidRPr="00AA6940" w:rsidRDefault="00AA6940" w:rsidP="0083004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A6940" w:rsidRDefault="00AA6940" w:rsidP="0083004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5.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เงินสมทบกองทุนสวัสดิการชุมชน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          ตั้งไว้                 50,000   บาท</w:t>
      </w:r>
    </w:p>
    <w:p w:rsidR="00AA6940" w:rsidRPr="00531B5A" w:rsidRDefault="00AA6940" w:rsidP="0083004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เพื่อจ่ายเป็นเงินสมทบกองทุนสวัสดิการชุมชนของเทศบาลตำบลบ้านกลาง  ตามหนังสือกระทรวงมหาดไทย  ด่วนที่สุด  ที่  มท  0891.4/ ว 2502  ลงวันที่  20  สิงหาคม  2553</w:t>
      </w:r>
    </w:p>
    <w:p w:rsidR="003633F4" w:rsidRPr="00531B5A" w:rsidRDefault="003633F4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3633F4" w:rsidRPr="00531B5A" w:rsidRDefault="003633F4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เงินช่วยพิเศษ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         </w:t>
      </w:r>
      <w:r w:rsidR="002D2D2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10,000  </w:t>
      </w:r>
      <w:r w:rsidR="00F251B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3633F4" w:rsidRPr="00531B5A" w:rsidRDefault="003633F4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เพื่อจ่ายเป็นเงินค่าช่วยเหลือค่าทำศพให้แก่บุคลากร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ของเทศบาลฯ</w:t>
      </w:r>
    </w:p>
    <w:p w:rsidR="003633F4" w:rsidRPr="00531B5A" w:rsidRDefault="003633F4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3633F4" w:rsidRPr="00531B5A" w:rsidRDefault="003633F4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รายจ่ายค่าบำเหน็จ/บำนาญ</w:t>
      </w:r>
      <w:r w:rsidR="00430155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430155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430155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430155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430155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430155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</w:t>
      </w:r>
      <w:r w:rsidR="003C5E8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รวม</w:t>
      </w:r>
      <w:r w:rsidR="008C63CB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</w:t>
      </w:r>
      <w:r w:rsidR="00311D1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</w:t>
      </w:r>
      <w:r w:rsidR="008C63CB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 w:rsidR="0088442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1,000</w:t>
      </w:r>
      <w:r w:rsidR="008C63CB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311D1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130</w:t>
      </w:r>
      <w:r w:rsidR="002D2D22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311D1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3C5E8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BC4647" w:rsidRPr="00531B5A" w:rsidRDefault="00BC4647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3C5E8F" w:rsidRPr="00531B5A" w:rsidRDefault="003C5E8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เงินสมทบกองทุนบำเหน็จ/บำนาญข้าราชการส่วนท้องถิ่น</w:t>
      </w:r>
      <w:r w:rsidR="0093732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(กบท.)</w:t>
      </w:r>
      <w:r w:rsidR="0093732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</w:t>
      </w:r>
      <w:r w:rsidR="0093732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ตั้งไว้     </w:t>
      </w:r>
      <w:r w:rsidR="002D2D2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93732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</w:t>
      </w:r>
      <w:r w:rsidR="00311D1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93732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 w:rsidR="00884420">
        <w:rPr>
          <w:rFonts w:ascii="TH Niramit AS" w:hAnsi="TH Niramit AS" w:cs="TH Niramit AS"/>
          <w:color w:val="000000" w:themeColor="text1"/>
          <w:sz w:val="30"/>
          <w:szCs w:val="30"/>
          <w:cs/>
        </w:rPr>
        <w:t>93</w:t>
      </w:r>
      <w:r w:rsidR="0088442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="0093732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630</w:t>
      </w:r>
      <w:r w:rsidR="0093732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D97CD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93732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62B86" w:rsidRPr="00531B5A" w:rsidRDefault="0093732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เพื่อจ่ายเป็นเงินสมทบกองทุนบำเหน็จ/บำนาญให้แก่ข้าราชการส่วนท้องถิ่น (กบท.) โดยคำนวณจากร้อยละ  2  ของงบประมาณรายได้ไม่รวมเงินอุดหนุนทั่วไป  ตามหนังสือกระทรวงมหาดไทย  ที่  มท  0808.5/ว 726  ลงวันที่  </w:t>
      </w:r>
    </w:p>
    <w:p w:rsidR="0093732F" w:rsidRPr="00531B5A" w:rsidRDefault="002F4EA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12  เมษายน  2552</w:t>
      </w:r>
    </w:p>
    <w:p w:rsidR="00FF222C" w:rsidRPr="00531B5A" w:rsidRDefault="00FF222C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732F" w:rsidRPr="00531B5A" w:rsidRDefault="0093732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เงินช่วยเหลือค่าครองชีพผู้รับบำนาญข้าราชการส่วนท้องถิ่น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ตั้งไว้             </w:t>
      </w:r>
      <w:r w:rsidR="00E438C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8C63C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67,5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 w:rsidR="00AA69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732F" w:rsidRPr="00531B5A" w:rsidRDefault="0093732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เพื่อจ่ายเป็นเงินค่าครองชีพให้แก่ผู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้รับบำนาญข้าราชการส่วนท้องถิ่น</w:t>
      </w:r>
    </w:p>
    <w:p w:rsidR="008E0277" w:rsidRPr="00531B5A" w:rsidRDefault="008E027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C4647" w:rsidRPr="00531B5A" w:rsidRDefault="00C94EEA" w:rsidP="008E0277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-7</w:t>
      </w:r>
      <w:r>
        <w:rPr>
          <w:rFonts w:ascii="TH Niramit AS" w:hAnsi="TH Niramit AS" w:cs="TH Niramit AS" w:hint="cs"/>
          <w:sz w:val="30"/>
          <w:szCs w:val="30"/>
          <w:cs/>
        </w:rPr>
        <w:t>4</w:t>
      </w:r>
      <w:r w:rsidR="00BC4647" w:rsidRPr="00531B5A">
        <w:rPr>
          <w:rFonts w:ascii="TH Niramit AS" w:hAnsi="TH Niramit AS" w:cs="TH Niramit AS"/>
          <w:sz w:val="30"/>
          <w:szCs w:val="30"/>
          <w:cs/>
        </w:rPr>
        <w:t>-</w:t>
      </w:r>
    </w:p>
    <w:p w:rsidR="00BC4647" w:rsidRPr="00531B5A" w:rsidRDefault="00BC4647" w:rsidP="008E0277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8E0277" w:rsidRPr="00531B5A" w:rsidRDefault="00906063" w:rsidP="008E0277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แผนงานบริหารงานทั่วไป</w:t>
      </w:r>
    </w:p>
    <w:p w:rsidR="00BC4647" w:rsidRPr="00531B5A" w:rsidRDefault="00BC4647" w:rsidP="008E0277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8E0277" w:rsidRPr="00531B5A" w:rsidRDefault="008E0277" w:rsidP="008E0277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งาน</w:t>
      </w:r>
      <w:r w:rsidR="00906063" w:rsidRPr="00531B5A">
        <w:rPr>
          <w:rFonts w:ascii="TH Niramit AS" w:hAnsi="TH Niramit AS" w:cs="TH Niramit AS"/>
          <w:b/>
          <w:bCs/>
          <w:sz w:val="30"/>
          <w:szCs w:val="30"/>
          <w:cs/>
        </w:rPr>
        <w:t>บริหารทั่วไป</w:t>
      </w:r>
      <w:r w:rsidRPr="00531B5A">
        <w:rPr>
          <w:rFonts w:ascii="TH Niramit AS" w:hAnsi="TH Niramit AS" w:cs="TH Niramit AS"/>
          <w:b/>
          <w:bCs/>
          <w:sz w:val="30"/>
          <w:szCs w:val="30"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</w:rPr>
        <w:tab/>
      </w:r>
      <w:r w:rsidRPr="00531B5A">
        <w:rPr>
          <w:rFonts w:ascii="TH Niramit AS" w:hAnsi="TH Niramit AS" w:cs="TH Niramit AS"/>
          <w:b/>
          <w:bCs/>
          <w:sz w:val="30"/>
          <w:szCs w:val="30"/>
        </w:rPr>
        <w:tab/>
      </w:r>
      <w:r w:rsidR="00E438CC">
        <w:rPr>
          <w:rFonts w:ascii="TH Niramit AS" w:hAnsi="TH Niramit AS" w:cs="TH Niramit AS"/>
          <w:b/>
          <w:bCs/>
          <w:sz w:val="30"/>
          <w:szCs w:val="30"/>
        </w:rPr>
        <w:tab/>
        <w:t xml:space="preserve">    </w:t>
      </w:r>
      <w:r w:rsidR="00BC4050" w:rsidRPr="00531B5A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รวมทั้งสิ้น  </w:t>
      </w:r>
      <w:r w:rsidR="00E438C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8C3653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E438C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8C3653">
        <w:rPr>
          <w:rFonts w:ascii="TH Niramit AS" w:hAnsi="TH Niramit AS" w:cs="TH Niramit AS"/>
          <w:b/>
          <w:bCs/>
          <w:sz w:val="30"/>
          <w:szCs w:val="30"/>
          <w:cs/>
        </w:rPr>
        <w:t>1</w:t>
      </w:r>
      <w:r w:rsidR="008C3653">
        <w:rPr>
          <w:rFonts w:ascii="TH Niramit AS" w:hAnsi="TH Niramit AS" w:cs="TH Niramit AS" w:hint="cs"/>
          <w:b/>
          <w:bCs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 w:rsidR="008C3653">
        <w:rPr>
          <w:rFonts w:ascii="TH Niramit AS" w:hAnsi="TH Niramit AS" w:cs="TH Niramit AS" w:hint="cs"/>
          <w:b/>
          <w:bCs/>
          <w:sz w:val="30"/>
          <w:szCs w:val="30"/>
          <w:cs/>
        </w:rPr>
        <w:t>878</w:t>
      </w: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 w:rsidR="00A36EF6" w:rsidRPr="00531B5A">
        <w:rPr>
          <w:rFonts w:ascii="TH Niramit AS" w:hAnsi="TH Niramit AS" w:cs="TH Niramit AS"/>
          <w:b/>
          <w:bCs/>
          <w:sz w:val="30"/>
          <w:szCs w:val="30"/>
          <w:cs/>
        </w:rPr>
        <w:t>300</w:t>
      </w: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="00E438C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sz w:val="30"/>
          <w:szCs w:val="30"/>
          <w:cs/>
        </w:rPr>
        <w:t>บาท</w:t>
      </w:r>
    </w:p>
    <w:p w:rsidR="008E0277" w:rsidRPr="00531B5A" w:rsidRDefault="008E0277" w:rsidP="008E0277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8E0277" w:rsidRPr="00531B5A" w:rsidRDefault="00906063" w:rsidP="008E027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งบบุคลากร</w:t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="008C3653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  </w:t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รวม       </w:t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</w:t>
      </w:r>
      <w:r w:rsidR="008C3653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</w:t>
      </w:r>
      <w:r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 7</w:t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,</w:t>
      </w:r>
      <w:r w:rsidR="008C3653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992</w:t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,</w:t>
      </w:r>
      <w:r w:rsidR="008C3653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0</w:t>
      </w:r>
      <w:r w:rsidR="00A36EF6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00</w:t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</w:t>
      </w:r>
      <w:r w:rsidR="008C3653"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="008E0277" w:rsidRPr="00531B5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บาท</w:t>
      </w:r>
    </w:p>
    <w:p w:rsidR="008E0277" w:rsidRPr="00531B5A" w:rsidRDefault="008E0277" w:rsidP="008E027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8E0277" w:rsidRPr="00531B5A" w:rsidRDefault="00906063" w:rsidP="008E027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(ฝ่ายการเมือง)</w:t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</w:t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32315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32315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2</w:t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850</w:t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000</w:t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32315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8E0277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06063" w:rsidRPr="00531B5A" w:rsidRDefault="00906063" w:rsidP="008E027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06063" w:rsidRPr="00531B5A" w:rsidRDefault="00906063" w:rsidP="008E027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เงินเดือนนายกเทศมนตรี/รองนายกเทศมนตรี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</w:t>
      </w:r>
      <w:r w:rsidR="00B125A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  726,000  </w:t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B125A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B125A4" w:rsidRPr="00531B5A" w:rsidRDefault="00B125A4" w:rsidP="008E027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เพื่อจ่ายเป็นเงินเดือนนายกเทศมนตรี  และรองนายกเทศมนตรี  ส</w:t>
      </w:r>
      <w:r w:rsidR="0094721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B125A4" w:rsidRPr="00531B5A" w:rsidRDefault="00B125A4" w:rsidP="008E027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125A4" w:rsidRPr="00531B5A" w:rsidRDefault="00B125A4" w:rsidP="008E027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เงินค่าตอบแทนประจำตำแหน่งนายกเทศมนตรี/รองนายกเทศมนตรี</w:t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180,000  </w:t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B125A4" w:rsidRPr="00531B5A" w:rsidRDefault="00B125A4" w:rsidP="008E027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เพื่อจ่ายเป็นเงินค่าตอบแทนประจำตำแหน่งนายกเทศมนตรี  และร</w:t>
      </w:r>
      <w:r w:rsidR="0094721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องนายกเทศมนตรี  สำนักปลัดฯ  </w:t>
      </w:r>
    </w:p>
    <w:p w:rsidR="00B125A4" w:rsidRPr="00531B5A" w:rsidRDefault="00B125A4" w:rsidP="008E027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125A4" w:rsidRPr="00531B5A" w:rsidRDefault="00B125A4" w:rsidP="008E027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เงินค่าตอบแทนพิเศษนายกเทศมนตรี/รองนายกเทศมนตรี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180,000  </w:t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B125A4" w:rsidRPr="00531B5A" w:rsidRDefault="00B125A4" w:rsidP="008E027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เพื่อจ่ายเป็นเงินค่าตอบแทนพิเศษนายกเทศมนตรี  และรองนายกเทศมนตรี  ส</w:t>
      </w:r>
      <w:r w:rsidR="0094721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BC4647" w:rsidRPr="00531B5A" w:rsidRDefault="00BC4647" w:rsidP="008E027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125A4" w:rsidRPr="00531B5A" w:rsidRDefault="00B125A4" w:rsidP="008E027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เงินค่าตอบแทนเลขานุการ/ที่ปรึกษานายกเทศมนตรี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208,000  </w:t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B125A4" w:rsidRPr="00531B5A" w:rsidRDefault="00B125A4" w:rsidP="008E027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เพื่อจ่ายเป็นเงินค่าตอบแทนเลขานุการนายกเทศมนตรี</w:t>
      </w:r>
      <w:r w:rsidR="00BC46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และที่ปรึกษานายกเทศมนตรี  ส</w:t>
      </w:r>
      <w:r w:rsidR="0094721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BC4647" w:rsidRPr="00531B5A" w:rsidRDefault="00BC4647" w:rsidP="008E027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C4647" w:rsidRPr="00531B5A" w:rsidRDefault="00BC4647" w:rsidP="008E027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เงินค่าตอบแทนประธานสภา/รองประธานสภา/สมาชิกสภาเทศบาลฯ</w:t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1,556,000  </w:t>
      </w:r>
      <w:r w:rsidR="0032315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8E0277" w:rsidRPr="00531B5A" w:rsidRDefault="00BC464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เพื่อจ่ายเป็นเงินค่าตอบแทนประธานสภา  รองประธานสภา  และสมาชิกสภาเทศบาล  สำน</w:t>
      </w:r>
      <w:r w:rsidR="0094721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ักปลัดฯ  </w:t>
      </w:r>
    </w:p>
    <w:p w:rsidR="00BC4647" w:rsidRPr="00531B5A" w:rsidRDefault="00BC4647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C4647" w:rsidRPr="00531B5A" w:rsidRDefault="00BC4647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(ฝ่ายประจำ)</w:t>
      </w:r>
      <w:r w:rsidR="001B634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B634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B634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B634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B634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B634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B634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B634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1B634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</w:t>
      </w:r>
      <w:r w:rsidR="001B634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1B634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</w:t>
      </w:r>
      <w:r w:rsidR="001B634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</w:t>
      </w:r>
      <w:r w:rsidR="00BC405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1B634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142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1B634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="00A36EF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1B634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BC4647" w:rsidRPr="00531B5A" w:rsidRDefault="00BC4647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BC4647" w:rsidRPr="00531B5A" w:rsidRDefault="00BC464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เงินเดือนพนักงาน</w:t>
      </w:r>
      <w:r w:rsidR="00BB17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</w:t>
      </w:r>
      <w:r w:rsidR="00BB17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B17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B17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B17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E6DE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E6DE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B634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FE6DE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 w:rsidR="001B634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="00FE6DE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3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571</w:t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="00BC40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  </w:t>
      </w:r>
      <w:r w:rsidR="001B634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BC4647" w:rsidRPr="00531B5A" w:rsidRDefault="00BC464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เพื่อจ่ายเป็นเงินเดือน</w:t>
      </w:r>
      <w:r w:rsidR="00CB140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หรือเงินที่ปรับปรุงแก้ไขตามประกาศหลักเกณฑ์ ก.ท.จ.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ให้แก่พนักงานเทศบาล</w:t>
      </w:r>
      <w:r w:rsidR="00CB140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ฯ</w:t>
      </w:r>
      <w:r w:rsidR="001B634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จำนวน  </w:t>
      </w:r>
      <w:r w:rsidR="001B634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11</w:t>
      </w:r>
      <w:r w:rsidR="001B634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ร</w:t>
      </w:r>
      <w:r w:rsidR="001B634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าย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สำนักปลัดฯ  </w:t>
      </w:r>
    </w:p>
    <w:p w:rsidR="00BC4647" w:rsidRPr="00531B5A" w:rsidRDefault="00BC4647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C4647" w:rsidRPr="00531B5A" w:rsidRDefault="00BC464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ของพนักงานเทศบา</w:t>
      </w:r>
      <w:r w:rsidR="00BC40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ล</w:t>
      </w:r>
      <w:r w:rsidR="00BC40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C40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C40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C40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C40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BC40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2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="0003565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BC4647" w:rsidRPr="00531B5A" w:rsidRDefault="00BC464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เพื่อจ่ายเป็นเงินเพิ่มค่าครองชีพชั่วคราว  เงินเพิ่มตามคุณวุฒิ</w:t>
      </w:r>
      <w:r w:rsidR="00CB140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ฯ หรือเงินเพิ่มตามคุณวุฒิที่ปรับปรุงตามประกาศหลักเกณฑ์ ก.ท.จ.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และเงินเพิ่มอื่นๆ ให้แก่พนักงานเทศบาล</w:t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</w:t>
      </w:r>
      <w:r w:rsidR="0094721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813E6B" w:rsidRPr="00531B5A" w:rsidRDefault="00813E6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13E6B" w:rsidRPr="00531B5A" w:rsidRDefault="00813E6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เงินประจำตำแหน่ง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201,600  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813E6B" w:rsidRPr="00531B5A" w:rsidRDefault="00813E6B" w:rsidP="0094721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เพื่อจ่ายเป็นเงินค่าประจำตำแหน่งปลัดเทศบาล  รองปลัดเทศบาล  และหัวหน้าสำนักปลัด</w:t>
      </w:r>
      <w:r w:rsidR="0094721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เทศบาล  สำนักปลัดฯ </w:t>
      </w:r>
    </w:p>
    <w:p w:rsidR="00813E6B" w:rsidRPr="00531B5A" w:rsidRDefault="00813E6B" w:rsidP="00813E6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13E6B" w:rsidRPr="00531B5A" w:rsidRDefault="00813E6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ค่าตอบแทนพนักงานจ้าง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1,004</w:t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813E6B" w:rsidRPr="00531B5A" w:rsidRDefault="00813E6B" w:rsidP="002F4EA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เพื่อจ่ายเป็นค่าตอบแทนรายเดือนให้แก่พนักงานจ้างตามภารกิจและพนักงานจ้างทั่วไป  สำนักปลัดฯ</w:t>
      </w:r>
    </w:p>
    <w:p w:rsidR="00813E6B" w:rsidRPr="00531B5A" w:rsidRDefault="00813E6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4721E" w:rsidRPr="00531B5A" w:rsidRDefault="0094721E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2F4EAB" w:rsidRPr="00531B5A" w:rsidRDefault="002F4EA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2F4EAB" w:rsidRPr="00531B5A" w:rsidRDefault="002F4EA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2F4EAB" w:rsidRPr="00531B5A" w:rsidRDefault="00C94EEA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-7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4721E" w:rsidRPr="00531B5A" w:rsidRDefault="0094721E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13E6B" w:rsidRPr="00531B5A" w:rsidRDefault="00813E6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ของพนักงานจ้าง</w:t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148</w:t>
      </w:r>
      <w:r w:rsidR="00163169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 w:rsidR="001631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813E6B" w:rsidRPr="00531B5A" w:rsidRDefault="00813E6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เพื่อจ่ายเป็นเงินเพิ่มค่าครองชีพชั่วคราว  เงินเพิ่มตามคุณวุฒิ  และเงินเพิ่มอื่นๆ ให้แก่พนักงานจ้าง  สำนักปลัดฯ  </w:t>
      </w:r>
    </w:p>
    <w:p w:rsidR="00813E6B" w:rsidRPr="00531B5A" w:rsidRDefault="00813E6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13E6B" w:rsidRPr="00531B5A" w:rsidRDefault="00813E6B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งบดำเนินงาน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87579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8635B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รวม</w:t>
      </w:r>
      <w:r w:rsidR="008635B8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           3</w:t>
      </w:r>
      <w:r w:rsidR="00007ABB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="008635B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7</w:t>
      </w:r>
      <w:r w:rsidR="0094296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0</w:t>
      </w:r>
      <w:r w:rsidR="008635B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5</w:t>
      </w:r>
      <w:r w:rsidR="0087579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,000  </w:t>
      </w:r>
      <w:r w:rsidR="008635B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="0087579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</w:p>
    <w:p w:rsidR="00B4096A" w:rsidRPr="00531B5A" w:rsidRDefault="00B4096A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B4096A" w:rsidRPr="00531B5A" w:rsidRDefault="00B4096A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ค่าตอบแทน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635B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รวม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         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="008635B8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="00942966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>1</w:t>
      </w:r>
      <w:r w:rsidR="0094296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,225,000</w:t>
      </w:r>
      <w:r w:rsidR="008635B8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B4096A" w:rsidRPr="00531B5A" w:rsidRDefault="00B4096A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B4096A" w:rsidRPr="00531B5A" w:rsidRDefault="00B4096A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ค่าตอบแทนผู้ปฏิบั</w:t>
      </w:r>
      <w:r w:rsidR="00F34931" w:rsidRPr="00531B5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ติราชการอันเป็นประโยชน์แก่องค์กรปกครองส่วนท้องถิ่น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635B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</w:t>
      </w:r>
      <w:r w:rsidR="008635B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8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3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 </w:t>
      </w:r>
      <w:r w:rsidR="008635B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B4096A" w:rsidRPr="00531B5A" w:rsidRDefault="00B4096A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B4096A" w:rsidRPr="00531B5A" w:rsidRDefault="00B4096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1.</w:t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เงินค่าตอบแทนผู้ปฏิบัติราชการอันเป็นประโยชน์แก่เทศบาล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635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30,000  </w:t>
      </w:r>
      <w:r w:rsidR="008635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485995" w:rsidRDefault="00B4096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เพื่อจ่ายเป็นค่าตอบแทนผู้ปฏิบัติราชการอันเป็นประโยชน์แก่เทศบาล  เช่น  เจ้าหน้าที่ตำรวจ  คณะกรรมการต่างๆ </w:t>
      </w:r>
    </w:p>
    <w:p w:rsidR="00B4096A" w:rsidRPr="00531B5A" w:rsidRDefault="00B4096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ที่มีค่าตอบแทนได้ตามระเบียบกฎหมาย  ฯล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สำนักปลัดฯ</w:t>
      </w:r>
    </w:p>
    <w:p w:rsidR="00B4096A" w:rsidRPr="00531B5A" w:rsidRDefault="00B4096A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4096A" w:rsidRPr="00531B5A" w:rsidRDefault="00B3361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2.  </w:t>
      </w:r>
      <w:r w:rsidR="00B4096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เงินประโยชน์ตอบแทนอื่นเป็นกรณีพิเศษ</w:t>
      </w:r>
      <w:r w:rsidR="00B4096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4096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4096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4096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635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B4096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</w:t>
      </w:r>
      <w:r w:rsidR="008635B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ไว้               </w:t>
      </w:r>
      <w:r w:rsidR="008635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B4096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00,000  </w:t>
      </w:r>
      <w:r w:rsidR="008635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B4096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14307B" w:rsidRDefault="004A47A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เพื่อจ่ายเป็นเงินประโยชน์ตอบแทนอื่นเป็นกรณีพิเศษให้แก่พนักงานเทศบาล  ลูกจ้างประจำ  พนักงานจ้าง  และ</w:t>
      </w:r>
    </w:p>
    <w:p w:rsidR="004922F8" w:rsidRDefault="004A47A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บุคลากรถ่ายโอน  ฯลฯ  สำนักปลั</w:t>
      </w:r>
      <w:r w:rsidR="008635B8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8635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 w:rsidR="008635B8">
        <w:rPr>
          <w:rFonts w:ascii="TH Niramit AS" w:hAnsi="TH Niramit AS" w:cs="TH Niramit AS"/>
          <w:color w:val="000000" w:themeColor="text1"/>
          <w:sz w:val="30"/>
          <w:szCs w:val="30"/>
          <w:cs/>
        </w:rPr>
        <w:t>6</w:t>
      </w:r>
      <w:r w:rsidR="008635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8635B8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หน้าที่  1</w:t>
      </w:r>
      <w:r w:rsidR="008635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</w:t>
      </w:r>
      <w:r w:rsidR="008635B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8635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BC40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8</w:t>
      </w:r>
      <w:r w:rsidR="003F5EC0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="004922F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โดยถือ</w:t>
      </w:r>
    </w:p>
    <w:p w:rsidR="004A47A7" w:rsidRPr="003F5EC0" w:rsidRDefault="004922F8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ปฏิบัติตาม</w:t>
      </w:r>
      <w:r w:rsidR="003F5EC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หนังสือกระทรวงมหาดไทย  ด่วนที่สุด  ที่  มท  0808.2/ว 3072  ลงวันที่  29  กันยายน  2557</w:t>
      </w:r>
    </w:p>
    <w:p w:rsidR="004A47A7" w:rsidRPr="00531B5A" w:rsidRDefault="004A47A7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4A47A7" w:rsidRPr="00531B5A" w:rsidRDefault="004A47A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ค่าเบี้ยประชุม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3149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3149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3149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07AB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A36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E3149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10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2A36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4A47A7" w:rsidRPr="00531B5A" w:rsidRDefault="004A47A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เพื่อจ่ายเป็นค่าเบี้ยประชุมให้แก่สมาชิกสภาเทศบาล  คณะกรรมการแปรญัตติ  คณะกรรมการต่างๆ  ที่มีสิทธิ์ได้ค่าตอบแทนตามระเบียบกฎหมาย  ฯลฯ  สำน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ักปลัดฯ </w:t>
      </w:r>
    </w:p>
    <w:p w:rsidR="004A47A7" w:rsidRPr="00531B5A" w:rsidRDefault="004A47A7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4A47A7" w:rsidRPr="00531B5A" w:rsidRDefault="00F6586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ค่าตอบแทนการปฏิบัติงานนอกเวลาราช</w:t>
      </w:r>
      <w:r w:rsidR="0024379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</w:t>
      </w:r>
      <w:r w:rsidR="0024379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379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379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379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A36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24379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</w:t>
      </w:r>
      <w:r w:rsidR="00E3149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24379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</w:t>
      </w:r>
      <w:r w:rsidR="002A366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2A36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2A36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65863" w:rsidRPr="00531B5A" w:rsidRDefault="00F6586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เพื่อจ่ายเป็นค่าตอบแทนการปฏิบัตินอกเวลาราชการให้แก่  พนักงาน  พนักงานจ้าง  ส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F65863" w:rsidRPr="00531B5A" w:rsidRDefault="00F65863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65863" w:rsidRPr="00531B5A" w:rsidRDefault="00F6586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ค่าเช่าบ้าน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3149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43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43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43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43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43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43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14307B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2</w:t>
      </w:r>
      <w:r w:rsidR="00143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143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65863" w:rsidRPr="00531B5A" w:rsidRDefault="00F6586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เพื่อจ่ายเป็นเงินค่าเช่าบ้านให้แก่พนักงานเทศบาล  ส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1014F1" w:rsidRPr="00531B5A" w:rsidRDefault="001014F1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014F1" w:rsidRPr="00531B5A" w:rsidRDefault="00E3149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เงินช่วยเหลือ</w:t>
      </w:r>
      <w:r w:rsidR="001014F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การศึกษาบุตร</w:t>
      </w:r>
      <w:r w:rsidR="001014F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014F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014F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014F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014F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43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1014F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1014F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80,000  </w:t>
      </w:r>
      <w:r w:rsidR="00143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1014F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3149D" w:rsidRPr="00531B5A" w:rsidRDefault="001014F1" w:rsidP="002F4EA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</w:t>
      </w:r>
      <w:r w:rsidR="00E3149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ช่วยเหลือ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เกี่ยวกับการศึกษาบุตรให้แก่พนักงานเทศบาล  ส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ำนักปลัดฯ</w:t>
      </w:r>
    </w:p>
    <w:p w:rsidR="001014F1" w:rsidRPr="00531B5A" w:rsidRDefault="001014F1" w:rsidP="001014F1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4A47A7" w:rsidRPr="00531B5A" w:rsidRDefault="00CA5B19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942C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</w:t>
      </w:r>
      <w:r w:rsidR="00834339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</w:t>
      </w:r>
      <w:r w:rsidR="0094296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652D4C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94296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1,160,000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2942C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94296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CA5B19" w:rsidRPr="00531B5A" w:rsidRDefault="00CA5B19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CA5B19" w:rsidRPr="00531B5A" w:rsidRDefault="00CA5B19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รายจ่ายเพื่อให้ได้มาซึ่งบริการ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942C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ตั้งไว้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  </w:t>
      </w:r>
      <w:r w:rsidR="002942C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2942C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2942C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</w:t>
      </w:r>
      <w:r w:rsidR="00BF6E2B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2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0,000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2942C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CA5B19" w:rsidRPr="00531B5A" w:rsidRDefault="00CA5B19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CA5B19" w:rsidRPr="00531B5A" w:rsidRDefault="00CA5B1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ค่าจ้างเหมาบริการ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942C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</w:t>
      </w:r>
      <w:r w:rsidR="002942C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100,000  </w:t>
      </w:r>
      <w:r w:rsidR="002942C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CA5B19" w:rsidRDefault="0051622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เพื่อจ่ายเป็นค่าใช้จ่ายในการจ้างเหมาบริการ  จ้างทำสิ่งใดสิ่งหนึ่งให้แก่เทศบาลฯ เช่น  ค่าจ้างคนงานทำความสะอาดอาคาร  ค่ากำจัดสิ่งปฏิกูล  ค่าบริการกำจัดปลวก  ฯลฯ  ส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ำนักปลัดฯ</w:t>
      </w:r>
    </w:p>
    <w:p w:rsidR="002942C6" w:rsidRDefault="002942C6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2942C6" w:rsidRDefault="002942C6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F6E2B" w:rsidRPr="00531B5A" w:rsidRDefault="00C94EEA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-7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="002F4EA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2F4EAB" w:rsidRPr="00531B5A" w:rsidRDefault="002F4EAB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F6E2B" w:rsidRPr="00531B5A" w:rsidRDefault="00BF6E2B" w:rsidP="00BF6E2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ค่าเบี้ยประกัน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942C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 w:rsidR="002942C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10,000  </w:t>
      </w:r>
      <w:r w:rsidR="002942C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2942C6" w:rsidRDefault="00BF6E2B" w:rsidP="00BF6E2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เพื่อจ่ายเป็นค่าเบี้ยประกันภัย  ตาม  พ.ร.บ. สำหรับรถยนต์  และรถจักรยานยนต์ส่วนกลาง  ของเทศบาลตำบล</w:t>
      </w:r>
    </w:p>
    <w:p w:rsidR="00BF6E2B" w:rsidRPr="00531B5A" w:rsidRDefault="00BF6E2B" w:rsidP="00BF6E2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บ้านกลาง  ส</w:t>
      </w:r>
      <w:r w:rsidR="007472F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ำนักปลัดฯ</w:t>
      </w:r>
    </w:p>
    <w:p w:rsidR="00516227" w:rsidRPr="00531B5A" w:rsidRDefault="00516227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B4096A" w:rsidRPr="00531B5A" w:rsidRDefault="0051622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ค่าใช้จ่ายในการดำเนินคดี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942C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10,000  </w:t>
      </w:r>
      <w:r w:rsidR="002942C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516227" w:rsidRPr="00531B5A" w:rsidRDefault="0051622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เพื่อจ่ายเป็นค่าใช้จ่ายในการดำเนินคดีต่างๆ  เช่น  ค่าธรรมเนียมศาล  ค่าจ้างทนายความฟ้องคดี  ค่าชดใช้ตามคำพิพากษา  ส</w:t>
      </w:r>
      <w:r w:rsidR="007472F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</w:t>
      </w:r>
    </w:p>
    <w:p w:rsidR="00394AFF" w:rsidRPr="00531B5A" w:rsidRDefault="00394AFF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16227" w:rsidRPr="00531B5A" w:rsidRDefault="00394AFF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รายจ่ายเกี่ยวกับการรับรองและพิธีการ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652D4C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 </w:t>
      </w:r>
      <w:r w:rsidR="00652D4C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160,000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652D4C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394AFF" w:rsidRPr="00531B5A" w:rsidRDefault="00394AFF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394AFF" w:rsidRPr="00531B5A" w:rsidRDefault="00394AF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ค่ารับรอง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52D4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52D4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80,000  </w:t>
      </w:r>
      <w:r w:rsidR="00652D4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394AFF" w:rsidRPr="00531B5A" w:rsidRDefault="00394AF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เพื่อจ่ายเป็นค่ารับรองการประชุมสภาเทศบาล  การประชุมคณะกรรมการต่างๆ  การรับรองคณะบุคคลต่างๆ  ที่มา ทัศนศึกษาดูงานเทศบาลฯ  และการับรองต่างๆ  ฯลฯ  ส</w:t>
      </w:r>
      <w:r w:rsidR="007472F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</w:t>
      </w:r>
    </w:p>
    <w:p w:rsidR="00394AFF" w:rsidRPr="00531B5A" w:rsidRDefault="00394AFF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394AFF" w:rsidRPr="00531B5A" w:rsidRDefault="00394AF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ค่าใช้จ่ายในงานรัฐพิธี  วัฒนธรรมประเพณี  และพิธีทางศาสนา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52D4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80,000  </w:t>
      </w:r>
      <w:r w:rsidR="00652D4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DA5972" w:rsidRPr="00531B5A" w:rsidRDefault="00DA5972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เพื่อจ่ายเป็นค่าใช้จ่ายในการจัดงานรัฐพิธี  วัฒนธรรมประเพณี  และพิธีทางศาสนา  และการจัดงานต่างๆ  สำน</w:t>
      </w:r>
      <w:r w:rsidR="007472F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ักปลัดฯ</w:t>
      </w:r>
    </w:p>
    <w:p w:rsidR="00DA5972" w:rsidRPr="00531B5A" w:rsidRDefault="00DA5972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A5972" w:rsidRPr="00A51CCE" w:rsidRDefault="00DA5972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48599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 </w:t>
      </w:r>
      <w:r w:rsidR="00B33613" w:rsidRPr="0048599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</w:t>
      </w:r>
      <w:r w:rsidR="00A51CCE" w:rsidRPr="0048599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48599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ตั้งไว้</w:t>
      </w:r>
      <w:r w:rsidR="006D1E59" w:rsidRPr="0048599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</w:t>
      </w:r>
      <w:r w:rsidR="00A51CCE" w:rsidRPr="0048599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9478CE" w:rsidRPr="0048599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</w:t>
      </w:r>
      <w:r w:rsidRPr="0048599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485995" w:rsidRPr="0048599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740,000</w:t>
      </w:r>
      <w:r w:rsidRPr="0048599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A51CCE" w:rsidRPr="0048599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485995" w:rsidRPr="0048599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48599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AF7146" w:rsidRPr="00531B5A" w:rsidRDefault="00AF7146" w:rsidP="00DA5972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DA5972" w:rsidRPr="00531B5A" w:rsidRDefault="00DA5972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ค่าใช้จ่ายในการเดินทางไปราชการ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51CC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</w:t>
      </w:r>
      <w:r w:rsidR="00A51CC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  2</w:t>
      </w:r>
      <w:r w:rsidR="00A51CC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="00AF714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A51CC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AF714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05203A" w:rsidRPr="00531B5A" w:rsidRDefault="00AF7146" w:rsidP="007472F2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เพื่อจ่ายเป็นค่าใช้จ่ายในการเดินทางไปราชการ  เช่น  ค่าที่พัก  ค่าพาหนะ  ค่าเบี้ยเลี้ยง</w:t>
      </w:r>
      <w:r w:rsidR="0033485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ค่าบริการจอดรถ ณ ท่าอากาศยาน  ค่าผ่านทางด่วนพิเศษ  ค่าลงทะเบียนต่างๆ  และค่าใช้จ่ายอื่นๆ  ที่เกี่ยวข้องในการเดินทางไปราชการ  สำนักปลัดฯ</w:t>
      </w:r>
      <w:r w:rsidR="000E48A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ตามแผนพัฒนาสามปี (พ.ศ. 255</w:t>
      </w:r>
      <w:r w:rsidR="00A51CC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A51CCE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A51CC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0E48A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="00A51CC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BF6E2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 w:rsidR="00A51CC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A51CC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0E48A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โดยถือปฏิบัติตามระเบียบกระทรวงมหาดไทยว่าด้วยค่าใช้จ่ายในการเดินทางไปราชการข</w:t>
      </w:r>
      <w:r w:rsidR="00F24B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องเจ้าหน้าที่ท้องถิ่น  พ.ศ. 2555</w:t>
      </w:r>
      <w:r w:rsidR="000E48A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</w:t>
      </w:r>
      <w:r w:rsidR="0005203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5  กลยุทธ์ที่  5.1</w:t>
      </w:r>
    </w:p>
    <w:p w:rsidR="00BF6E2B" w:rsidRPr="00531B5A" w:rsidRDefault="00BF6E2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05203A" w:rsidRPr="00531B5A" w:rsidRDefault="0005203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ค่าใช้จ่ายตามโครงการจัดงานวันเทศบาล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540E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30,000  </w:t>
      </w:r>
      <w:r w:rsidR="001540E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05203A" w:rsidRPr="00531B5A" w:rsidRDefault="0005203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เพื่อจ่ายเป็นค่าใช้จ่ายตามโครงการจัดงานวันเทศบาล  เช่น ค่าอาหาร  เครื่องดื่ม  ค่าตอบแทนวิทยากร  ค่าสังฆทาน  และวัสดุอุปกรณ์ที่จำเป็นและเกี่ยวข้อง</w:t>
      </w:r>
      <w:r w:rsidR="003E23C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กับการจัดโครงการ  ฯลฯ  สำนักปล</w:t>
      </w:r>
      <w:r w:rsidR="001540EB">
        <w:rPr>
          <w:rFonts w:ascii="TH Niramit AS" w:hAnsi="TH Niramit AS" w:cs="TH Niramit AS"/>
          <w:color w:val="000000" w:themeColor="text1"/>
          <w:sz w:val="30"/>
          <w:szCs w:val="30"/>
          <w:cs/>
        </w:rPr>
        <w:t>ัดฯ  ตามแผนพัฒนาสามปี (พ.ศ. 255</w:t>
      </w:r>
      <w:r w:rsidR="001540E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1540EB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1540E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1540EB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="001540E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40</w:t>
      </w:r>
      <w:r w:rsidR="001540E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1540E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="003E23C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โดยถือปฏิบัติตามระเบียบกระทรวงมหาดไทยว่าด้วยค่าใช้จ่ายในการ</w:t>
      </w:r>
      <w:r w:rsidR="001540EB">
        <w:rPr>
          <w:rFonts w:ascii="TH Niramit AS" w:hAnsi="TH Niramit AS" w:cs="TH Niramit AS"/>
          <w:color w:val="000000" w:themeColor="text1"/>
          <w:sz w:val="30"/>
          <w:szCs w:val="30"/>
          <w:cs/>
        </w:rPr>
        <w:t>ป</w:t>
      </w:r>
      <w:r w:rsidR="001540E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ฏิ</w:t>
      </w:r>
      <w:r w:rsidR="00F24B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บัติราชการ</w:t>
      </w:r>
      <w:r w:rsidR="003E23C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ขององค์กรปกครองส่วนท้องถิ่น  พ.ศ. 254</w:t>
      </w:r>
      <w:r w:rsidR="00F24B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2</w:t>
      </w:r>
      <w:r w:rsidR="003E23C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</w:t>
      </w:r>
      <w:r w:rsidR="007B21A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ุทธศาสตร์ที่  5  กลยุทธ์ที่  5.4</w:t>
      </w:r>
    </w:p>
    <w:p w:rsidR="003E23CC" w:rsidRPr="00531B5A" w:rsidRDefault="003E23CC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3E23CC" w:rsidRPr="00531B5A" w:rsidRDefault="003E23CC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ค่าจัดซื้อพวงมาลัย  ช่อดอกไม้  กระเช้าดอกไม้  พวงมาลา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 5,000  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3E23CC" w:rsidRPr="00531B5A" w:rsidRDefault="003E23CC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เพื่อจ่ายเป็นค่าใช้จ่ายในการจัดซื้อพวงมาลัย  ช่อดอกไม้  กระเช้าดอกไม้  พวงมาลา  ฯลฯ  สำน</w:t>
      </w:r>
      <w:r w:rsidR="007472F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ักปลัดฯ</w:t>
      </w:r>
    </w:p>
    <w:p w:rsidR="00E33019" w:rsidRPr="00531B5A" w:rsidRDefault="00E33019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72F2" w:rsidRPr="00531B5A" w:rsidRDefault="007472F2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72F2" w:rsidRPr="00531B5A" w:rsidRDefault="007472F2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72F2" w:rsidRPr="00531B5A" w:rsidRDefault="007472F2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72F2" w:rsidRPr="00531B5A" w:rsidRDefault="007472F2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72F2" w:rsidRPr="00531B5A" w:rsidRDefault="007472F2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72F2" w:rsidRPr="00531B5A" w:rsidRDefault="00C94EEA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-7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="007472F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7472F2" w:rsidRPr="00531B5A" w:rsidRDefault="007472F2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33019" w:rsidRPr="00531B5A" w:rsidRDefault="00E3301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</w:t>
      </w:r>
      <w:r w:rsidR="0098090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ฝึกอบรม สัมมนา และ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ทัศนศึกษาดูงานของบุคลากรเทศบาลตำบลบ้า</w:t>
      </w:r>
      <w:r w:rsidR="006D1E5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นกลาง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6D1E5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</w:t>
      </w:r>
      <w:r w:rsidR="00970FC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395BD7" w:rsidRDefault="00E3301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</w:t>
      </w:r>
      <w:r w:rsidR="0098090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ฝึกอบรม สัมมนา และทัศ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นศึกษาดูงานของ</w:t>
      </w:r>
      <w:r w:rsidR="00395BD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บุคลากรเทศบาลตำบลบ้านกลาง  ได้แก่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คณะผู้บริหาร  สมาชิกสภาเทศบาล  </w:t>
      </w:r>
      <w:r w:rsidR="00395BD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พนักงานเทศบาล  พนักงานครูเทศบาล  ลูกจ้างประจำ  พนักงานจ้างตามภารกิจ  และพนักงานจ้างเหมาบริการ  ฯลฯ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สำนักปลั</w:t>
      </w:r>
      <w:r w:rsidR="00970FC3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970FC3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6D1E5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</w:t>
      </w:r>
      <w:r w:rsidR="00970FC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หน้าที่  1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40</w:t>
      </w:r>
      <w:r w:rsidR="00970FC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9764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โดยถือปฏิบัติตามระเบียบกระทรวงมหาดไทยว่าด้วยค่าใช้จ่ายในการฝึกอบรม</w:t>
      </w:r>
      <w:r w:rsidR="0097641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และการเข้ารับการฝึก</w:t>
      </w:r>
    </w:p>
    <w:p w:rsidR="00395BD7" w:rsidRDefault="00976416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อบรมของเจ้าหน้าที่ท้องถิ่น  พ.ศ. 2557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E3301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</w:t>
      </w:r>
      <w:r w:rsidR="00996875">
        <w:rPr>
          <w:rFonts w:ascii="TH Niramit AS" w:hAnsi="TH Niramit AS" w:cs="TH Niramit AS"/>
          <w:color w:val="000000" w:themeColor="text1"/>
          <w:sz w:val="30"/>
          <w:szCs w:val="30"/>
          <w:cs/>
        </w:rPr>
        <w:t>ธศาสตร์</w:t>
      </w:r>
    </w:p>
    <w:p w:rsidR="00E33019" w:rsidRPr="00531B5A" w:rsidRDefault="00996875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ที่  5  กลยุทธ์ที่  5.1 </w:t>
      </w:r>
    </w:p>
    <w:p w:rsidR="00394AFF" w:rsidRPr="00531B5A" w:rsidRDefault="00394AFF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394AFF" w:rsidRPr="00531B5A" w:rsidRDefault="00E3301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</w:t>
      </w:r>
      <w:r w:rsidR="000124F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ส่งเสริมและสนับสนุนการสร้างความปรองดองและสมานฉันท์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10,000  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33019" w:rsidRPr="00531B5A" w:rsidRDefault="00E3301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 w:rsidR="000124F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ส่งเสริมและสนับสนุนการสร้างความปรองดองและสมานฉันท์</w:t>
      </w:r>
      <w:r w:rsidR="00E6738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และค่าใช้จ่ายที่เกี่ยวข้อง  ฯลฯ  สำนักปลัดฯ  </w:t>
      </w:r>
      <w:r w:rsidR="00970FC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(พ.ศ. 255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970FC3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970FC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="00970FC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38</w:t>
      </w:r>
      <w:r w:rsidR="004E360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3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โดยถือปฏิบัติตามหนังสือกระทรวงมหาดไทย  ด่วนที่สุด  ที่  มท  0</w:t>
      </w:r>
      <w:r w:rsidR="000124F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214/ว 1344  ลงวันที่  5  มิถุนายน  2557  และหนังสือกรมส่งเสริมการปกครองท้องถิ่น  ด่วนที่สุด ที่  มท  0808.2/ว 935  ลงวันที่  6  มิถุนายน  2557</w:t>
      </w:r>
      <w:r w:rsidR="007472F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4  กลยุทธ์ที่  4.1  </w:t>
      </w:r>
    </w:p>
    <w:p w:rsidR="008E7ED9" w:rsidRPr="00531B5A" w:rsidRDefault="008E7ED9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33019" w:rsidRPr="00531B5A" w:rsidRDefault="008E7ED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โครงการจัดงานวันท้องถิ่นไทย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12B9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12B9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12B9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812B9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</w:t>
      </w:r>
      <w:r w:rsidR="00812B9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812B9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812B9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812B9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8E7ED9" w:rsidRPr="00531B5A" w:rsidRDefault="008E7ED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เพื่อจ่ายเป็นค่าใช้จ่ายตามโครงการจัดงานวันท้องถิ่นไทย  เช่น  ค่าอาหาร  เครื่องดื่ม  ค่าตอบแทนวิทยากร  ค่าสังฆทาน  ค่าพาหนะ  ค่าวัสดุอุปกรณ์ต่างๆ  ค่าใช้จ่ายอื่นๆ  ที่เกี่ยวข้อง  ฯลฯ  สำนักปลั</w:t>
      </w:r>
      <w:r w:rsidR="00812B9A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812B9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812B9A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812B9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6D1E5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="00812B9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5  โดยถือปฏิบัติตามระเบียบกระทรวงมหาดไทยว่าด้วย</w:t>
      </w:r>
      <w:r w:rsidR="009C2C5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การเบิกค่าใช้จ่ายเกี่ยวกับการปฏิบัติราชการขององค์กรปกครองส่วนท้องถิ่น  พ.ศ. 2542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5  กลยุทธ์ที่  5.2</w:t>
      </w:r>
    </w:p>
    <w:p w:rsidR="001D4D27" w:rsidRPr="00531B5A" w:rsidRDefault="001D4D27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D4D27" w:rsidRPr="00531B5A" w:rsidRDefault="001D4D2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ค่าใช้จ่ายโครงการเทศบาลเคลื่อนที่</w:t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1D4D27" w:rsidRPr="00531B5A" w:rsidRDefault="001D4D2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เพื่อจ่ายเป็นค่าใช้จ่ายตามโครงการเทศบาลเคลื่อนที่  เช่น  ค่าวัสดุอ</w:t>
      </w:r>
      <w:r w:rsidR="00C86AB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ุปกรณ์ที่เกี่ยวข้อง  ฯลฯ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สำนักปลั</w:t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52</w:t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</w:t>
      </w:r>
      <w:r w:rsidR="009C2C5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ว่าด้วยการเบิกค่าใช้จ่ายเกี่ยวกับการปฏิบัติราชการขององค์กรปกครองส่วนท้องถิ่น  พ.ศ. 2542</w:t>
      </w:r>
      <w:r w:rsidR="00C86AB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680C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</w:t>
      </w:r>
      <w:r w:rsidR="00C86AB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ุทธศาสตร์ที่  5  กลยุทธ์ที่  5.3</w:t>
      </w:r>
      <w:r w:rsidR="00680C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</w:p>
    <w:p w:rsidR="00817332" w:rsidRPr="00531B5A" w:rsidRDefault="00817332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17332" w:rsidRPr="00531B5A" w:rsidRDefault="00817332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ค่าบำรุงรักษาและซ่อมแซม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7E798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7E7989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</w:t>
      </w:r>
      <w:r w:rsidR="007E798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7E7989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155DA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14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 </w:t>
      </w:r>
      <w:r w:rsidR="007E798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817332" w:rsidRPr="00531B5A" w:rsidRDefault="00817332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817332" w:rsidRPr="00531B5A" w:rsidRDefault="00817332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ค่าบำรุงรักษาและซ่อมแซมทรัพย์สิน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</w:t>
      </w:r>
      <w:r w:rsidR="00155DA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365955" w:rsidRDefault="00817332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เพื่อจ่ายเป็นค่าบำรุงรักษาและซ่อมแซมทรัพย์สินเพื่อให้สามารถใช้ง</w:t>
      </w:r>
      <w:r w:rsidR="00C86AB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านได้ตามปกติ    เช่น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คอมพิวเตอร์  เครื่องถ่ายเอกสาร</w:t>
      </w:r>
      <w:r w:rsidR="0036595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วัสดุอุปกรณ์เสียงตามสาย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ฯลฯ  สำนักปลัดฯ  </w:t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(พ.ศ. 255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887E7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 w:rsidR="007E7989">
        <w:rPr>
          <w:rFonts w:ascii="TH Niramit AS" w:hAnsi="TH Niramit AS" w:cs="TH Niramit AS"/>
          <w:color w:val="000000" w:themeColor="text1"/>
          <w:sz w:val="30"/>
          <w:szCs w:val="30"/>
          <w:cs/>
        </w:rPr>
        <w:t>6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887E7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47</w:t>
      </w:r>
      <w:r w:rsidR="00887E7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6D1E5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 w:rsidR="007E79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="00887E7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380D7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โดยถือปฏิบัติตามระเบียบกระทรวงมหาดไทยว่าด้วยการพัสดุของหน่วยบริหารราชการส่วนท้องถิ่น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</w:t>
      </w:r>
    </w:p>
    <w:p w:rsidR="00817332" w:rsidRPr="00531B5A" w:rsidRDefault="00380D7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ย</w:t>
      </w:r>
      <w:r w:rsidR="00C86AB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ุทธศาสตร์ที่  5  กลยุทธ์ที่  5.4</w:t>
      </w:r>
    </w:p>
    <w:p w:rsidR="00380D7D" w:rsidRPr="00531B5A" w:rsidRDefault="00380D7D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27032" w:rsidRPr="00531B5A" w:rsidRDefault="00C94EEA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-7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B27032" w:rsidRPr="00531B5A" w:rsidRDefault="00B27032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380D7D" w:rsidRPr="00531B5A" w:rsidRDefault="00380D7D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ค่าวัสดุ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36595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</w:t>
      </w:r>
      <w:r w:rsidR="00007ABB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</w:t>
      </w:r>
      <w:r w:rsidR="0036595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0C148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</w:t>
      </w:r>
      <w:r w:rsidR="0036595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94296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460,000</w:t>
      </w:r>
      <w:r w:rsidR="00365955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94296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380D7D" w:rsidRPr="00531B5A" w:rsidRDefault="00380D7D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380D7D" w:rsidRPr="00531B5A" w:rsidRDefault="00380D7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ค่าวัสดุสำนักงาน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</w:t>
      </w:r>
      <w:r w:rsidR="00570E1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    20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B27032" w:rsidRPr="00531B5A" w:rsidRDefault="00380D7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เพื่อจ่ายเป็นค่าวัสดุสำนักงาน  เช่น  กระดาษ  ปากกา  ดินสอ  ยางลบ  สมุดบัญชี  แบบพ</w:t>
      </w:r>
      <w:r w:rsidR="0094043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ิมพ์ต่างๆ แผ่นป้ายต่างๆ  </w:t>
      </w:r>
    </w:p>
    <w:p w:rsidR="00380D7D" w:rsidRPr="00531B5A" w:rsidRDefault="0094043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ค่าหนังสือพิมพ์  ค่าน้ำดื่ม  ค่าผ้าม่าน  ค่าวารสาร  กฎหมาย  ตำราต่างๆ  ฯลฯ  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94043A" w:rsidRPr="00531B5A" w:rsidRDefault="0094043A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4043A" w:rsidRPr="00531B5A" w:rsidRDefault="0094043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ค่าวัสดุงานบ้านงานครัว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30,000  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4043A" w:rsidRPr="00531B5A" w:rsidRDefault="0094043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เพื่อจ่ายเป็นค่าวัสดุงานบ้านงานครัว  เช่น  แปรง  ไม้กวาด  ผ้าปูโต๊ะ  ช้อน  ส้อม  แก้วน้ำ  จานรอง  ถาด  กระติกน้ำแข็ง  ฯลฯ  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94043A" w:rsidRPr="00531B5A" w:rsidRDefault="0094043A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4043A" w:rsidRPr="00531B5A" w:rsidRDefault="0094043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ค่าวัสดุยานพาหนะและขนส่ง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 20,000  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4043A" w:rsidRPr="00531B5A" w:rsidRDefault="0094043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เพื่อจ่ายเป็นค่าวัสดุยานพาหนะและขนส่ง  เช่น  แบตเตอรี่  ยางนอก  ยางใน  สายไมค์  เพลา  หัวเทียน  ไขควง  อะไหล่  อุปกรณ์ต่างๆ  ฯลฯ  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สำนักปลัดฯ </w:t>
      </w:r>
    </w:p>
    <w:p w:rsidR="003633F4" w:rsidRPr="00531B5A" w:rsidRDefault="003633F4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C14CA1" w:rsidRPr="00531B5A" w:rsidRDefault="00731D3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ค่าวัสดุเชื้อเพลิงและหล่อลื่น</w:t>
      </w:r>
      <w:r w:rsidR="000C148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0C148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="000C148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731D3B" w:rsidRPr="00531B5A" w:rsidRDefault="00731D3B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เพื่อจ่ายเป็นค่าวัสดุเชื้อเพลิงและหล่อลื่น  เช่น  น้ำมันดีเซล  น้ำมันเบนซิน  ก๊าส  น้ำมันเครื่อง  ฯลฯ  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7E20CF" w:rsidRPr="00531B5A" w:rsidRDefault="007E20CF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E20CF" w:rsidRPr="00531B5A" w:rsidRDefault="007E20C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ค่าวัสดุโฆษณาและเผยแพร่</w:t>
      </w:r>
      <w:r w:rsidR="00570E1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70E1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70E1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70E1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70E1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70E1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0C148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7E20CF" w:rsidRPr="00531B5A" w:rsidRDefault="007E20C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เพื่อจ่ายเป็นค่าวัสดุโฆษณาและเผยแพร่  เช่น  กระดาษเขียนโปสเตอร์  พู่กันและสี  แถบบันทึกเสียงหรือภาพ  ล้างรูป  อัดรูป  ฯลฯ  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ำนักปลัดฯ</w:t>
      </w:r>
    </w:p>
    <w:p w:rsidR="007E20CF" w:rsidRPr="00531B5A" w:rsidRDefault="007E20CF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E20CF" w:rsidRPr="00531B5A" w:rsidRDefault="007E20C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ค่าวัสดุคอมพิวเตอร์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  60,000</w:t>
      </w:r>
      <w:r w:rsidR="000C148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7E20CF" w:rsidRPr="00531B5A" w:rsidRDefault="007E20C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เพื่อจ่ายเป็นค่าวัสดุคอมพิวเตอร์  เช่น  อุปกรณ์บันทึกข้อมูล  ตลับผงหมึกสำหรับเครื่องพิมพ์  แป้นพิมพ์  อุปกรณ์ที่ต่อพ่วงคอมพิวเตอร์  ฯลฯ  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ักปลัดฯ</w:t>
      </w:r>
    </w:p>
    <w:p w:rsidR="005D0CBB" w:rsidRPr="00531B5A" w:rsidRDefault="005D0CBB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D0CBB" w:rsidRPr="00531B5A" w:rsidRDefault="005D0CBB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ค่าสาธารณูปโภค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</w:t>
      </w:r>
      <w:r w:rsidR="000C148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0C148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 w:rsidR="000C148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860,000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C285F" w:rsidRPr="00531B5A" w:rsidRDefault="009C285F" w:rsidP="000447B7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9C285F" w:rsidRPr="00531B5A" w:rsidRDefault="005D0CBB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ค่าไฟฟ้า</w:t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ตั้งไว้            </w:t>
      </w:r>
      <w:r w:rsidR="00680C4F" w:rsidRPr="00531B5A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="000C1486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0C1486">
        <w:rPr>
          <w:rFonts w:ascii="TH Niramit AS" w:hAnsi="TH Niramit AS" w:cs="TH Niramit AS" w:hint="cs"/>
          <w:sz w:val="30"/>
          <w:szCs w:val="30"/>
          <w:cs/>
        </w:rPr>
        <w:t>6</w:t>
      </w:r>
      <w:r w:rsidRPr="00531B5A">
        <w:rPr>
          <w:rFonts w:ascii="TH Niramit AS" w:hAnsi="TH Niramit AS" w:cs="TH Niramit AS"/>
          <w:sz w:val="30"/>
          <w:szCs w:val="30"/>
          <w:cs/>
        </w:rPr>
        <w:t>00,000</w:t>
      </w:r>
      <w:r w:rsidR="000C148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  บาท                                                                                                                                                                                                                            เพื่อจ่ายเป็นค่ากระแสไฟฟ้าภายในบริเวณสำนักงานเทศบาลฯ  สำ</w:t>
      </w:r>
      <w:r w:rsidR="000A3786" w:rsidRPr="00531B5A">
        <w:rPr>
          <w:rFonts w:ascii="TH Niramit AS" w:hAnsi="TH Niramit AS" w:cs="TH Niramit AS"/>
          <w:sz w:val="30"/>
          <w:szCs w:val="30"/>
          <w:cs/>
        </w:rPr>
        <w:t xml:space="preserve">นักปลัดฯ  และศูนย์พัฒนาเด็กเล็ก  ฯลฯ  </w:t>
      </w:r>
    </w:p>
    <w:p w:rsidR="000A3786" w:rsidRPr="00531B5A" w:rsidRDefault="000A3786" w:rsidP="000447B7">
      <w:pPr>
        <w:pStyle w:val="a3"/>
        <w:rPr>
          <w:rFonts w:ascii="TH Niramit AS" w:hAnsi="TH Niramit AS" w:cs="TH Niramit AS"/>
          <w:sz w:val="16"/>
          <w:szCs w:val="16"/>
        </w:rPr>
      </w:pPr>
    </w:p>
    <w:p w:rsidR="000A3786" w:rsidRPr="00531B5A" w:rsidRDefault="000A3786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ค่าบริการโทรศัพท์</w:t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ตั้งไว้             </w:t>
      </w:r>
      <w:r w:rsidR="00680C4F" w:rsidRPr="00531B5A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   40,000  </w:t>
      </w:r>
      <w:r w:rsidR="000C148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sz w:val="30"/>
          <w:szCs w:val="30"/>
          <w:cs/>
        </w:rPr>
        <w:t>บาท</w:t>
      </w:r>
    </w:p>
    <w:p w:rsidR="00423633" w:rsidRPr="00531B5A" w:rsidRDefault="000A3786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เพื่อจ่ายเป็นค่าบริการรายเดือนโทรศัพท์สำนักงานเทศบาลฯ  ค่าบริการโทรศัพท์เคลื่อนที่เทศบาลฯ  ค่าใช้จ่ายเพื่อให้</w:t>
      </w:r>
    </w:p>
    <w:p w:rsidR="000A3786" w:rsidRPr="00531B5A" w:rsidRDefault="000A3786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ได้ใช้บริการต่างๆ  ฯลฯ  ส</w:t>
      </w:r>
      <w:r w:rsidR="00B27032" w:rsidRPr="00531B5A">
        <w:rPr>
          <w:rFonts w:ascii="TH Niramit AS" w:hAnsi="TH Niramit AS" w:cs="TH Niramit AS"/>
          <w:sz w:val="30"/>
          <w:szCs w:val="30"/>
          <w:cs/>
        </w:rPr>
        <w:t>ำนักปลัดฯ</w:t>
      </w:r>
    </w:p>
    <w:p w:rsidR="000A3786" w:rsidRPr="00531B5A" w:rsidRDefault="000A3786" w:rsidP="000447B7">
      <w:pPr>
        <w:pStyle w:val="a3"/>
        <w:rPr>
          <w:rFonts w:ascii="TH Niramit AS" w:hAnsi="TH Niramit AS" w:cs="TH Niramit AS"/>
          <w:sz w:val="16"/>
          <w:szCs w:val="16"/>
        </w:rPr>
      </w:pPr>
    </w:p>
    <w:p w:rsidR="000A3786" w:rsidRPr="00531B5A" w:rsidRDefault="000A3786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ค่าบริการไปรษณีย์</w:t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ตั้งไว้             </w:t>
      </w:r>
      <w:r w:rsidR="00680C4F" w:rsidRPr="00531B5A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="000C1486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="000C1486">
        <w:rPr>
          <w:rFonts w:ascii="TH Niramit AS" w:hAnsi="TH Niramit AS" w:cs="TH Niramit AS" w:hint="cs"/>
          <w:sz w:val="30"/>
          <w:szCs w:val="30"/>
          <w:cs/>
        </w:rPr>
        <w:t>6</w:t>
      </w:r>
      <w:r w:rsidRPr="00531B5A">
        <w:rPr>
          <w:rFonts w:ascii="TH Niramit AS" w:hAnsi="TH Niramit AS" w:cs="TH Niramit AS"/>
          <w:sz w:val="30"/>
          <w:szCs w:val="30"/>
          <w:cs/>
        </w:rPr>
        <w:t>0,000</w:t>
      </w:r>
      <w:r w:rsidR="000C148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  บาท</w:t>
      </w:r>
    </w:p>
    <w:p w:rsidR="000A3786" w:rsidRPr="00531B5A" w:rsidRDefault="000A3786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เพื่อจ่ายเป็นค่าบริการไปรษณีย์  ค่าธนาณัติ  ค่าดวงตราไปรษณียากร  ค่าเช่าตู้ไปรษณีย์  ฯลฯ  ส</w:t>
      </w:r>
      <w:r w:rsidR="00B27032" w:rsidRPr="00531B5A">
        <w:rPr>
          <w:rFonts w:ascii="TH Niramit AS" w:hAnsi="TH Niramit AS" w:cs="TH Niramit AS"/>
          <w:sz w:val="30"/>
          <w:szCs w:val="30"/>
          <w:cs/>
        </w:rPr>
        <w:t>ำนักปลัดฯ</w:t>
      </w:r>
    </w:p>
    <w:p w:rsidR="000A3786" w:rsidRPr="00531B5A" w:rsidRDefault="000A3786" w:rsidP="000447B7">
      <w:pPr>
        <w:pStyle w:val="a3"/>
        <w:rPr>
          <w:rFonts w:ascii="TH Niramit AS" w:hAnsi="TH Niramit AS" w:cs="TH Niramit AS"/>
          <w:sz w:val="16"/>
          <w:szCs w:val="16"/>
        </w:rPr>
      </w:pPr>
    </w:p>
    <w:p w:rsidR="00B27032" w:rsidRPr="00531B5A" w:rsidRDefault="00B27032" w:rsidP="000447B7">
      <w:pPr>
        <w:pStyle w:val="a3"/>
        <w:rPr>
          <w:rFonts w:ascii="TH Niramit AS" w:hAnsi="TH Niramit AS" w:cs="TH Niramit AS"/>
          <w:sz w:val="16"/>
          <w:szCs w:val="16"/>
        </w:rPr>
      </w:pPr>
    </w:p>
    <w:p w:rsidR="00B27032" w:rsidRPr="00531B5A" w:rsidRDefault="00B27032" w:rsidP="000447B7">
      <w:pPr>
        <w:pStyle w:val="a3"/>
        <w:rPr>
          <w:rFonts w:ascii="TH Niramit AS" w:hAnsi="TH Niramit AS" w:cs="TH Niramit AS"/>
          <w:sz w:val="16"/>
          <w:szCs w:val="16"/>
        </w:rPr>
      </w:pPr>
    </w:p>
    <w:p w:rsidR="00B27032" w:rsidRPr="00531B5A" w:rsidRDefault="00B27032" w:rsidP="000447B7">
      <w:pPr>
        <w:pStyle w:val="a3"/>
        <w:rPr>
          <w:rFonts w:ascii="TH Niramit AS" w:hAnsi="TH Niramit AS" w:cs="TH Niramit AS"/>
          <w:sz w:val="16"/>
          <w:szCs w:val="16"/>
        </w:rPr>
      </w:pPr>
    </w:p>
    <w:p w:rsidR="00B27032" w:rsidRPr="00531B5A" w:rsidRDefault="00C94EEA" w:rsidP="00CB78B1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-7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 w:rsidR="00B27032" w:rsidRPr="00531B5A">
        <w:rPr>
          <w:rFonts w:ascii="TH Niramit AS" w:hAnsi="TH Niramit AS" w:cs="TH Niramit AS"/>
          <w:sz w:val="30"/>
          <w:szCs w:val="30"/>
          <w:cs/>
        </w:rPr>
        <w:t>-</w:t>
      </w:r>
    </w:p>
    <w:p w:rsidR="00B27032" w:rsidRPr="00531B5A" w:rsidRDefault="00B27032" w:rsidP="000447B7">
      <w:pPr>
        <w:pStyle w:val="a3"/>
        <w:rPr>
          <w:rFonts w:ascii="TH Niramit AS" w:hAnsi="TH Niramit AS" w:cs="TH Niramit AS"/>
          <w:sz w:val="16"/>
          <w:szCs w:val="16"/>
        </w:rPr>
      </w:pPr>
    </w:p>
    <w:p w:rsidR="000A3786" w:rsidRPr="00531B5A" w:rsidRDefault="000A3786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ค่าบริการสื่อสารและโทรคมนาคม</w:t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="00B33613"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sz w:val="30"/>
          <w:szCs w:val="30"/>
          <w:cs/>
        </w:rPr>
        <w:tab/>
      </w:r>
      <w:r w:rsidR="000C1486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ตั้งไว้        </w:t>
      </w:r>
      <w:r w:rsidR="0048599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0C1486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  160,000</w:t>
      </w:r>
      <w:r w:rsidR="000C148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sz w:val="30"/>
          <w:szCs w:val="30"/>
          <w:cs/>
        </w:rPr>
        <w:t xml:space="preserve">  บาท</w:t>
      </w:r>
    </w:p>
    <w:p w:rsidR="000A3786" w:rsidRPr="00531B5A" w:rsidRDefault="004856E8" w:rsidP="000447B7">
      <w:pPr>
        <w:pStyle w:val="a3"/>
        <w:rPr>
          <w:rFonts w:ascii="TH Niramit AS" w:hAnsi="TH Niramit AS" w:cs="TH Niramit AS"/>
          <w:sz w:val="30"/>
          <w:szCs w:val="30"/>
        </w:rPr>
      </w:pPr>
      <w:r w:rsidRPr="00531B5A">
        <w:rPr>
          <w:rFonts w:ascii="TH Niramit AS" w:hAnsi="TH Niramit AS" w:cs="TH Niramit AS"/>
          <w:sz w:val="30"/>
          <w:szCs w:val="30"/>
          <w:cs/>
        </w:rPr>
        <w:t>เพื่อจ่ายเป็นค่าบริการสื่อสารและโทรคมนาคม  เช่น  ค่าโทรสาร  ค่าวิทยุสื่อสาร  ค่าใช้จ่ายเกี่ยวกับระบบอินเตอร์เน็ต  ฯลฯ  สำน</w:t>
      </w:r>
      <w:r w:rsidR="00B27032" w:rsidRPr="00531B5A">
        <w:rPr>
          <w:rFonts w:ascii="TH Niramit AS" w:hAnsi="TH Niramit AS" w:cs="TH Niramit AS"/>
          <w:sz w:val="30"/>
          <w:szCs w:val="30"/>
          <w:cs/>
        </w:rPr>
        <w:t>ักปลัดฯ</w:t>
      </w:r>
    </w:p>
    <w:p w:rsidR="000A3786" w:rsidRPr="00531B5A" w:rsidRDefault="000A3786" w:rsidP="000447B7">
      <w:pPr>
        <w:pStyle w:val="a3"/>
        <w:rPr>
          <w:rFonts w:ascii="TH Niramit AS" w:hAnsi="TH Niramit AS" w:cs="TH Niramit AS"/>
          <w:sz w:val="16"/>
          <w:szCs w:val="16"/>
        </w:rPr>
      </w:pPr>
    </w:p>
    <w:p w:rsidR="004856E8" w:rsidRPr="00531B5A" w:rsidRDefault="004856E8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งบลงทุน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0677E2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    </w:t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</w:t>
      </w:r>
      <w:r w:rsidR="00680C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 </w:t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</w:t>
      </w:r>
      <w:r w:rsidR="0094296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4</w:t>
      </w:r>
      <w:r w:rsidR="005F7EF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0</w:t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="005F7EF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3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00 </w:t>
      </w:r>
      <w:r w:rsidR="000677E2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บาท</w:t>
      </w:r>
    </w:p>
    <w:p w:rsidR="004856E8" w:rsidRPr="00531B5A" w:rsidRDefault="004856E8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4856E8" w:rsidRPr="00531B5A" w:rsidRDefault="004856E8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ค่าครุภัณฑ์</w:t>
      </w:r>
      <w:r w:rsidR="001268C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268C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423633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0677E2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</w:t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680C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94296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</w:t>
      </w:r>
      <w:r w:rsidR="005F7EF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5F7EF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</w:t>
      </w:r>
      <w:r w:rsidR="000677E2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8B5670" w:rsidRPr="00531B5A" w:rsidRDefault="008B5670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8B5670" w:rsidRPr="00531B5A" w:rsidRDefault="000677E2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ครุภัณฑ์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งานบ้านงานครัว</w:t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9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</w:t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8B5670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8B5670" w:rsidRPr="00531B5A" w:rsidRDefault="008B5670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8B5670" w:rsidRPr="00531B5A" w:rsidRDefault="000677E2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ตู้เย็น</w:t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 w:rsidR="00867A9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8B567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AA5F83" w:rsidRDefault="008B5670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 w:rsidR="000677E2"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 w:rsidR="000677E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ตู้เย็น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ขนาด</w:t>
      </w:r>
      <w:r w:rsidR="000677E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ไม่ต่ำกว่า  7  คิวบิกฟุต</w:t>
      </w:r>
      <w:r w:rsidR="00AA5F8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จำนวน  1  เครื่อง</w:t>
      </w:r>
      <w:r w:rsidR="000677E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โดยได้รับฉลากประสิทธิภาพเบอร์ 5</w:t>
      </w:r>
      <w:r w:rsidR="004D6C4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C94EEA" w:rsidRDefault="000677E2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เพื่อใช้สำหรับบริการประชาชนผู้มาติดต่อราชการสำนักปลัดเทศบาล</w:t>
      </w:r>
      <w:r w:rsidR="00F02B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ฯ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="004D6C4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จัดซื้อตามบัญชีมา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ตรฐานครุภัณฑ์  เดือน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มีนาคม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F02B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หน้าที่ 11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4D6C4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9  โดยถือปฏิบัติตามระเบียบกระทรวง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4D6C4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มหาดไทยว่าด้วยการพัสดุของหน่วยบริหารราชการส่วนท้องถิ่น  พ.ศ. 2535  และที่</w:t>
      </w:r>
    </w:p>
    <w:p w:rsidR="008B5670" w:rsidRDefault="004D6C40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แก้ไขเพ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ิ่มเติม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</w:t>
      </w:r>
      <w:r w:rsidR="00B2703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ธศาสตร์ที่  5  กลยุทธ์ที่  5.4</w:t>
      </w:r>
    </w:p>
    <w:p w:rsidR="00AA5F83" w:rsidRPr="00AA5F83" w:rsidRDefault="00AA5F83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AA5F83" w:rsidRPr="00531B5A" w:rsidRDefault="00AA5F83" w:rsidP="00AA5F83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ครุภัณฑ์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คอมพิวเตอร์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30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AA5F83" w:rsidRPr="00531B5A" w:rsidRDefault="00AA5F83" w:rsidP="00AA5F83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A5F83" w:rsidRPr="00531B5A" w:rsidRDefault="00AA5F83" w:rsidP="00AA5F83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คอมพิวเตอร์สำนักงาน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4856E8" w:rsidRDefault="00AA5F83" w:rsidP="00AA5F83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คอมพิวเตอร์สำนักงาน  ขนาดจอไม่น้อยกว่า  18.5  นิ้ว  จำนวน  1  เครื่อง</w:t>
      </w:r>
      <w:r w:rsidR="0005583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มีหน่วยประมวลผลกลาง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CPU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ไม่น้อยกว่า  2  แกนหลัก  (2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CORE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มีหน่วยความจำหลัก  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DDR3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หรือดีกว่า  มีขนาดไม่น้อยกว่า  4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GB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มีหน่วยจัดเก็บข้อมูล 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HARD DISK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SATA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หรือดีกว่า  ขนาดความจุไม่น้อยกว่า  1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TB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มีแป้นพิมพ์และเม้าส์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จัดซื้อตามเกณฑ์ราคากลางและคุณลักษณะพื้นฐานครุภัณฑ์คอมพิวเตอร์  ณ  วันที่  18  กุมภาพันธ์  2558  </w:t>
      </w:r>
      <w:r w:rsidR="00F02B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ลำดับที่  7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ตามแผนพัฒนาสามปี (พ.ศ. 2559-2561)  ของเทศบาลฯ  หน้าที่  148  ข้อที่  17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05583A" w:rsidRPr="0005583A" w:rsidRDefault="0005583A" w:rsidP="00AA5F83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05583A" w:rsidRPr="00531B5A" w:rsidRDefault="0005583A" w:rsidP="0005583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เครื่องพิมพ์ชนิดเลเซอร์/ชนิด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LED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ขาวดำ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05583A" w:rsidRDefault="0005583A" w:rsidP="0005583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เครื่องพิมพ์ชนิดเลเซอร์/ชนิด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LED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ขาวดำ  จำนวน  1  เครื่อง  มีความละเอียดในการพิมพ์ไม่น้อยกว่า  1,200*600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dpi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มีความเร็วในการพิมพ์ร่างไม่น้อยกว่า  30 หน้าต่อนาที  สามารถพิมพ์เอกสารกลับหน้าอัตโนมัติได้  มีหน่วยความจำขนาดไม่น้อยกว่า  32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MB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จัดซื้อตามเกณฑ์ราคากลางและคุณลักษณะพื้นฐานครุภัณฑ์คอมพิวเตอร์  ณ  วันที่  18  กุมภาพันธ์  2558  </w:t>
      </w:r>
      <w:r w:rsidR="00F02B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ลำดับที่  39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ตามแผนพัฒนาสามปี (พ.ศ. 2559-2561)  ของเทศบาลฯ  หน้าที่  148  ข้อที่  17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AA5F83" w:rsidRDefault="00AA5F83" w:rsidP="00AA5F83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05583A" w:rsidRDefault="0005583A" w:rsidP="00AA5F83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05583A" w:rsidRDefault="0005583A" w:rsidP="00AA5F83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05583A" w:rsidRDefault="00CB78B1" w:rsidP="00CB78B1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sz w:val="30"/>
          <w:szCs w:val="30"/>
          <w:cs/>
        </w:rPr>
        <w:t>80</w:t>
      </w:r>
      <w:r w:rsidR="0005583A" w:rsidRPr="00531B5A">
        <w:rPr>
          <w:rFonts w:ascii="TH Niramit AS" w:hAnsi="TH Niramit AS" w:cs="TH Niramit AS"/>
          <w:sz w:val="30"/>
          <w:szCs w:val="30"/>
          <w:cs/>
        </w:rPr>
        <w:t>-</w:t>
      </w:r>
    </w:p>
    <w:p w:rsidR="0005583A" w:rsidRPr="0005583A" w:rsidRDefault="0005583A" w:rsidP="0005583A">
      <w:pPr>
        <w:pStyle w:val="a3"/>
        <w:rPr>
          <w:rFonts w:ascii="TH Niramit AS" w:hAnsi="TH Niramit AS" w:cs="TH Niramit AS"/>
          <w:sz w:val="16"/>
          <w:szCs w:val="16"/>
        </w:rPr>
      </w:pPr>
    </w:p>
    <w:p w:rsidR="0005583A" w:rsidRPr="00531B5A" w:rsidRDefault="0005583A" w:rsidP="0005583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เครื่องพิมพ์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Multifunction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แบบฉีดหมึก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Inkjet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)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02B69" w:rsidRDefault="0005583A" w:rsidP="0005583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เครื่องพิมพ์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Multifunction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แบบฉีดหมึก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Inkjet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จำนวน  1  เครื่อง  เป็นอุปกรณ์ที่มีความสามารถเป็น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Printer  Copier  Scanner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และ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Fax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ภายในเครื่องเดียวกัน  ใช้เทคโนโลยีแบบพ่นหมึก  มีความละเอียดในการพิมพ์ไม่น้อยกว่า  4,800*1,200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dpi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มีความเร็วในการพิมพ์ร่างสีไม่น้อยกว่า  15  หน้าต่อนาที  มีความเร็วในการพิมพ์ร่างขาวดำไม่น้อยกว่า  33  หน้าต่อนาที  สามารถถ่ายสำเนาได้ทั้งสีและขาวดำ  จัดซื้อตามเกณฑ์ราคากลางและคุณลักษณะพื้นฐานครุภัณฑ์คอมพิวเตอร์  ณ  วันที่  18  กุมภาพันธ์  2558  </w:t>
      </w:r>
      <w:r w:rsidR="00F02B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ลำดับที่  44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ตามแผนพัฒนาสามปี </w:t>
      </w:r>
    </w:p>
    <w:p w:rsidR="00F02B69" w:rsidRDefault="0005583A" w:rsidP="0005583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(พ.ศ. 2559-2561)  ของเทศบาลฯ  หน้าที่  148  ข้อที่  17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</w:t>
      </w:r>
    </w:p>
    <w:p w:rsidR="0005583A" w:rsidRDefault="0005583A" w:rsidP="0005583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จังหวัดเชียงใหม่  ยุทธศาสตร์ที่  5  กลยุทธ์ที่  5.4</w:t>
      </w:r>
    </w:p>
    <w:p w:rsidR="0005583A" w:rsidRPr="00531B5A" w:rsidRDefault="0005583A" w:rsidP="00AA5F83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E35576" w:rsidRPr="00531B5A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Pr="00531B5A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Pr="00531B5A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Pr="00531B5A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Pr="00531B5A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Pr="00531B5A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Pr="00531B5A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Pr="00531B5A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F7EF4" w:rsidRDefault="005F7EF4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F7EF4" w:rsidRDefault="005F7EF4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F7EF4" w:rsidRDefault="005F7EF4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F7EF4" w:rsidRDefault="005F7EF4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F7EF4" w:rsidRDefault="005F7EF4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F7EF4" w:rsidRDefault="005F7EF4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F7EF4" w:rsidRDefault="005F7EF4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155DAA" w:rsidRDefault="00155DAA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155DAA" w:rsidRDefault="00155DAA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155DAA" w:rsidRDefault="00155DAA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155DAA" w:rsidRDefault="00155DAA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155DAA" w:rsidRDefault="00155DAA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155DAA" w:rsidRDefault="00155DAA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155DAA" w:rsidRPr="00531B5A" w:rsidRDefault="00155DAA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Default="00E35576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CB78B1" w:rsidRPr="00531B5A" w:rsidRDefault="00CB78B1" w:rsidP="00742D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35576" w:rsidRPr="00531B5A" w:rsidRDefault="00CB78B1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-81</w:t>
      </w:r>
      <w:r w:rsidR="00E35576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2A7B40" w:rsidRPr="00531B5A" w:rsidRDefault="002A7B40" w:rsidP="002A7B40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2A7B40" w:rsidRPr="00531B5A" w:rsidRDefault="002A7B40" w:rsidP="002A7B40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งบเงินอุดหนุ</w:t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น  </w:t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F7EF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="005F7EF4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รวม               1</w:t>
      </w:r>
      <w:r w:rsidR="005F7EF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41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,000  </w:t>
      </w:r>
      <w:r w:rsidR="005F7EF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</w:p>
    <w:p w:rsidR="002A7B40" w:rsidRPr="00531B5A" w:rsidRDefault="002A7B40" w:rsidP="002A7B40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2A7B40" w:rsidRPr="00531B5A" w:rsidRDefault="002A7B40" w:rsidP="002A7B40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เงินอุดหนุน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3E2C8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3E2C8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3E2C8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3E2C8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AC38F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3E2C8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</w:t>
      </w:r>
      <w:r w:rsidR="00AC38F0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</w:t>
      </w:r>
      <w:r w:rsidR="00AC38F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AC38F0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1</w:t>
      </w:r>
      <w:r w:rsidR="00AC38F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41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 </w:t>
      </w:r>
      <w:r w:rsidR="00AC38F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</w:p>
    <w:p w:rsidR="000E151B" w:rsidRPr="00531B5A" w:rsidRDefault="000E151B" w:rsidP="002A7B40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0E151B" w:rsidRPr="00531B5A" w:rsidRDefault="000E151B" w:rsidP="002A7B40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เงินอุดหนุนองค์กรปกครองส่วนท้องถิ่นอ</w:t>
      </w:r>
      <w:r w:rsidR="00AC38F0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ื่น</w:t>
      </w:r>
      <w:r w:rsidR="00AC38F0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AC38F0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AC38F0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AC38F0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AC38F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="00AC38F0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</w:t>
      </w:r>
      <w:r w:rsidR="00AC38F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52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 w:rsidR="00AC38F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2A7B40" w:rsidRPr="00531B5A" w:rsidRDefault="002A7B40" w:rsidP="002A7B40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363467" w:rsidRPr="00531B5A" w:rsidRDefault="00363467" w:rsidP="0036346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อุดหนุนโครงการศูนย์ข้อมูลข่าวสารและสารสนเทศของอำเภอสันป</w:t>
      </w:r>
      <w:r w:rsidR="00AC38F0">
        <w:rPr>
          <w:rFonts w:ascii="TH Niramit AS" w:hAnsi="TH Niramit AS" w:cs="TH Niramit AS"/>
          <w:color w:val="000000" w:themeColor="text1"/>
          <w:sz w:val="30"/>
          <w:szCs w:val="30"/>
          <w:cs/>
        </w:rPr>
        <w:t>่าตอง</w:t>
      </w:r>
      <w:r w:rsidR="00AC38F0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C38F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AC38F0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3</w:t>
      </w:r>
      <w:r w:rsidR="00AC38F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</w:t>
      </w:r>
      <w:r w:rsidR="00AC38F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E13B4D" w:rsidRDefault="00363467" w:rsidP="00C5056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</w:t>
      </w:r>
      <w:r w:rsidR="00AC38F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องค์การบริหารส่วนตำบลมะขุนหวาน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ตามโครงการศูนย์ข้อมูลข่าวสารและสารสน</w:t>
      </w:r>
      <w:r w:rsidR="0022088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เทศของ</w:t>
      </w:r>
    </w:p>
    <w:p w:rsidR="00220884" w:rsidRPr="00531B5A" w:rsidRDefault="00220884" w:rsidP="00C5056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องค์กรปกครองส่วนท้องถิ่น</w:t>
      </w:r>
      <w:r w:rsidR="0036346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อำเภอสันป่าตอง  ประจำปีงบประมาณ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พ.ศ. 25</w:t>
      </w:r>
      <w:r w:rsidR="00AC38F0">
        <w:rPr>
          <w:rFonts w:ascii="TH Niramit AS" w:hAnsi="TH Niramit AS" w:cs="TH Niramit AS"/>
          <w:color w:val="000000" w:themeColor="text1"/>
          <w:sz w:val="30"/>
          <w:szCs w:val="30"/>
          <w:cs/>
        </w:rPr>
        <w:t>5</w:t>
      </w:r>
      <w:r w:rsidR="00AC38F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36346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C5056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สำนักปลัดฯ  ตามแผนพัฒนาสามปี  </w:t>
      </w:r>
    </w:p>
    <w:p w:rsidR="00C50569" w:rsidRDefault="00AC38F0" w:rsidP="00C5056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C5056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51</w:t>
      </w:r>
      <w:r w:rsidR="0022088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28</w:t>
      </w:r>
      <w:r w:rsidR="00C5056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2553</w:t>
      </w:r>
      <w:r w:rsidR="00C50569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C50569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E3557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C5056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5  กลยุทธ์ที่  5.2</w:t>
      </w:r>
    </w:p>
    <w:p w:rsidR="00130352" w:rsidRPr="00130352" w:rsidRDefault="00130352" w:rsidP="00C50569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30352" w:rsidRPr="00531B5A" w:rsidRDefault="00130352" w:rsidP="00130352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จัดงานส่งเสริมการท่องเที่ยวและวัฒนธรรมเวียงท่ากาน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130352" w:rsidRDefault="00130352" w:rsidP="00130352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องค์การบริหารส่วนตำบลบ้านกลาง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ส่งเสริมการท่องเที่ยวและวัฒนธรรมเวียง</w:t>
      </w:r>
    </w:p>
    <w:p w:rsidR="00130352" w:rsidRDefault="00130352" w:rsidP="00130352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ท่ากาน  ประจำปี  2558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สำนักปลัดฯ  ตามแผนพัฒนาสามปี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07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130352" w:rsidRPr="00531B5A" w:rsidRDefault="00130352" w:rsidP="00130352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2553)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ยุทธศาสตร์ที่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5.2</w:t>
      </w:r>
    </w:p>
    <w:p w:rsidR="000E151B" w:rsidRPr="00531B5A" w:rsidRDefault="000E151B" w:rsidP="00C50569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50569" w:rsidRPr="00531B5A" w:rsidRDefault="000E151B" w:rsidP="0036346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เงินอุดหนุนส่วนราชก</w:t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าร</w:t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C62E6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</w:t>
      </w:r>
      <w:r w:rsidR="00C62E6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30352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8</w:t>
      </w:r>
      <w:r w:rsidR="00130352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 w:rsidR="00C62E6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</w:p>
    <w:p w:rsidR="00363467" w:rsidRPr="00531B5A" w:rsidRDefault="00C50569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อุดหนุนโครงการสนับสนุนการจัดงานรัฐพิธี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D644B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1B030A" w:rsidRDefault="00C50569" w:rsidP="001B030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เพื่อจ่ายเป็นเงินอุดหนุนที่ทำการปกครองอำเภอสันป่าตองตามโครงการสนับสนุนการจัดงานรัฐพิธี</w:t>
      </w:r>
      <w:r w:rsidR="0022088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ประจำปีงบประมาณ  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>พ.ศ. 255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สำนักปลัดฯ  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1B030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บาลฯ  หน้าที่  1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="0022088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1B030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2553)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1B030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</w:t>
      </w:r>
      <w:r w:rsidR="00E3557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งหวัดเชียงใหม่  ยุทธศาสตร์ที่  5  กลยุทธ์ที่  5.2</w:t>
      </w:r>
    </w:p>
    <w:p w:rsidR="00C62E69" w:rsidRPr="00531B5A" w:rsidRDefault="00CB78B1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-82</w:t>
      </w:r>
      <w:r w:rsidR="00C62E69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1B030A" w:rsidRPr="00531B5A" w:rsidRDefault="007D7B26" w:rsidP="001B030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                        </w:t>
      </w:r>
      <w:r w:rsidR="00E3557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              </w:t>
      </w:r>
    </w:p>
    <w:p w:rsidR="00220884" w:rsidRPr="00531B5A" w:rsidRDefault="00220884" w:rsidP="0022088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</w:t>
      </w:r>
      <w:r w:rsidR="006418C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นโครงการสนับสนุนการจัดงานประเพณีท้องถิ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>่น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6418C4" w:rsidRPr="00531B5A" w:rsidRDefault="00220884" w:rsidP="0022088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เพื่อจ่ายเป็นเงินอุดหนุนที่ทำการปกครองอำเภอสันป่าตองตามโครงการสนับสนุนการจัดงาน</w:t>
      </w:r>
      <w:r w:rsidR="006418C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ประเพณีท้องถิ่น  </w:t>
      </w:r>
    </w:p>
    <w:p w:rsidR="00F02F3E" w:rsidRPr="00F02F3E" w:rsidRDefault="00220884" w:rsidP="0022088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สำนักปลั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บาลฯ  หน้าที่  1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12</w:t>
      </w:r>
      <w:r w:rsidR="00C62E6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C62E6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2553</w:t>
      </w: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A371E8" w:rsidRPr="00531B5A" w:rsidRDefault="00A71D74" w:rsidP="0022088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A371E8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22088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</w:t>
      </w:r>
      <w:r w:rsidR="0022088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พัฒนาจังหวัดเชียงใหม่  </w:t>
      </w:r>
    </w:p>
    <w:p w:rsidR="00220884" w:rsidRPr="00531B5A" w:rsidRDefault="00220884" w:rsidP="0022088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ยุทธศาสตร์ที่  2  </w:t>
      </w:r>
      <w:r w:rsidR="00E3557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2.2</w:t>
      </w:r>
    </w:p>
    <w:p w:rsidR="006418C4" w:rsidRDefault="006418C4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0352E" w:rsidRPr="00531B5A" w:rsidRDefault="0070352E" w:rsidP="0070352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ป้องกันและลดอุบัติเหตุทางถนนในช่วงเทศกาลปีใหม่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1,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70352E" w:rsidRPr="00531B5A" w:rsidRDefault="0070352E" w:rsidP="0070352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ที่ทำการปกครองอำเภอสันป่าตองตามโครงการป้องกันและลดอุบัติเหตุทางถนนในช่วงเทศกาล</w:t>
      </w:r>
    </w:p>
    <w:p w:rsidR="0070352E" w:rsidRPr="00531B5A" w:rsidRDefault="0070352E" w:rsidP="0070352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ปีใหม่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ประจำปี 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สำนักปลัดฯ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2553)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ยุทธศาสตร์ที่  4  กลยุทธ์ที่  4.1</w:t>
      </w: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557AF" w:rsidRPr="00531B5A" w:rsidRDefault="00D557AF" w:rsidP="00D557A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ป้องกันและลดอุบัติเหตุทางถนนในช่วงเทศกาลสงกรานต์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1,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D557AF" w:rsidRPr="00531B5A" w:rsidRDefault="00D557AF" w:rsidP="00D557A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ที่ทำการปกครองอำเภอสันป่าตองตามโครงการป้องกันและลดอุบัติเหตุทางถนนในช่วงเทศกาล</w:t>
      </w:r>
    </w:p>
    <w:p w:rsidR="00D557AF" w:rsidRPr="00531B5A" w:rsidRDefault="00D557AF" w:rsidP="00D557A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สงกรานต์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ประจำปี 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สำนักปลัดฯ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2553)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4  กลยุทธ์ที่  4.1</w:t>
      </w: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B104B" w:rsidRDefault="00EB104B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B104B" w:rsidRPr="00531B5A" w:rsidRDefault="00CB78B1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-83</w:t>
      </w:r>
      <w:r w:rsidR="00EB104B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B104B" w:rsidRPr="00531B5A" w:rsidRDefault="00EB104B" w:rsidP="00EB104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สนับสนุนการจัดงานมหกรรมไม้ดอกไม้ประดับจังหวัดเชียงใหม่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B104B" w:rsidRPr="00531B5A" w:rsidRDefault="00EB104B" w:rsidP="00EB104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เพื่อจ่ายเป็นเงินอุดหนุนที่ทำการปกครองอำเภอสันป่าตองตามโครงการ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สนับสนุนการจัดงานมหกรรมไม้ดอกไม้ประดับจังหวัดเชียงใหม่  ประจำปีงบประมาณ  2559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สำนักปลัดฯ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</w:t>
      </w: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2553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ดเชียงใหม่  ยุทธศาสตร์ที่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</w:p>
    <w:p w:rsidR="00C62E69" w:rsidRDefault="00C62E69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B104B" w:rsidRPr="00531B5A" w:rsidRDefault="00EB104B" w:rsidP="00EB104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สนับสนุนการจัดแสดงและจำหน่ายสินค้า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OTOP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ในงานมหกรรมไม้ดอกไม้ประดับจังหวัดเชียงใหม่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B104B" w:rsidRDefault="00EB104B" w:rsidP="00EB104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สำนักงานพัฒนาชุมชนจังหวัดเชียงใหม่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สนับสนุนการจัดแสดงและจำหน่ายสินค้า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OTOP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ในงานมหกรรมไม้ดอกไม้ประดับจังหวัดเชียงใหม่  ประจำปี  2559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สำนักปลัดฯ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ามแผนพัฒนาสามปี  </w:t>
      </w:r>
    </w:p>
    <w:p w:rsidR="00EB104B" w:rsidRPr="00531B5A" w:rsidRDefault="00EB104B" w:rsidP="00EB104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</w:t>
      </w: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2553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ดเชียงใหม่  ยุทธศาสตร์ที่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</w:p>
    <w:p w:rsidR="00AD5E00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1770D" w:rsidRPr="00531B5A" w:rsidRDefault="00C1770D" w:rsidP="00C1770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สนับสนุนการจัดแสดงและจำหน่ายสินค้า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OTOP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ในงานฤดูหนาว  และงาน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OTOP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ของดีเมืองเชียงใหม่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C1770D" w:rsidRDefault="00C1770D" w:rsidP="00C1770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สำนักงานพัฒนาชุมชนจังหวัดเชียงใหม่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สนับสนุนการจัดแสดงและจำหน่ายสินค้า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OTOP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ในงานฤดูหนาว  และงาน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OTOP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ของดีเมืองเชียงใหม่  ประจำปี  2559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สำนักปลัดฯ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ามแผนพัฒนาสามปี  </w:t>
      </w:r>
    </w:p>
    <w:p w:rsidR="00C1770D" w:rsidRPr="00531B5A" w:rsidRDefault="00C1770D" w:rsidP="00C1770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</w:t>
      </w: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2553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ดเชียงใหม่  ยุทธศาสตร์ที่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</w:p>
    <w:p w:rsidR="00AD5E00" w:rsidRPr="00EB104B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D5E00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D5E00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D5E00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D5E00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D5E00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D5E00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D5E00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36B3E" w:rsidRPr="00531B5A" w:rsidRDefault="00CB78B1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-84</w:t>
      </w:r>
      <w:r w:rsidR="00F36B3E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F36B3E" w:rsidRDefault="00F36B3E" w:rsidP="00F36B3E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36B3E" w:rsidRDefault="00F36B3E" w:rsidP="00F36B3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ส่งเสริม  อนุรักษ์วัฒนธรรมประเพณีท้องถิ่น  สร้างภูมิคุ้มกันสังคมในมิติวัฒนธรรม</w:t>
      </w:r>
    </w:p>
    <w:p w:rsidR="00F36B3E" w:rsidRPr="00531B5A" w:rsidRDefault="00F36B3E" w:rsidP="00F36B3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 w:rsidR="00AC173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36B3E" w:rsidRPr="00531B5A" w:rsidRDefault="00F36B3E" w:rsidP="00F36B3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สภาวัฒนธรรมอำเภอสันป่าตอง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ส่งเสริม  อนุรักษ์วัฒนธรรมประเพณีท้องถิ่น  สร้างภูมิคุ้มกันสังคมในมิติวัฒนธรรม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สำนักปลัดฯ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2553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กับประเด็นยุทธศาสตร์การพัฒนาจังหวั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ดเชียงใหม่  ยุทธศาสตร์ที่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2.2</w:t>
      </w:r>
    </w:p>
    <w:p w:rsidR="00AD5E00" w:rsidRDefault="00AD5E00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73D" w:rsidRPr="00531B5A" w:rsidRDefault="00AC173D" w:rsidP="00AC173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อุดหนุนโครงการจัดงานวันข้าวเหนียวสันป่าตอง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30,000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AC173D" w:rsidRPr="00531B5A" w:rsidRDefault="00AC173D" w:rsidP="00AC173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เพื่อจ่ายเป็นเงินอุดหนุนสำนักงานเกษตรอำเภอสันป่าตองตามโครงการจัดงานวันข้าวเหนียวสันป่าตอง  ประจำปี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สำนักปลั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AC173D" w:rsidRPr="00531B5A" w:rsidRDefault="00AC173D" w:rsidP="00AC173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2553)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1  กลยุทธ์ที่  1.3</w:t>
      </w:r>
    </w:p>
    <w:p w:rsidR="00AC173D" w:rsidRDefault="00AC173D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4C161D" w:rsidRPr="00531B5A" w:rsidRDefault="004C161D" w:rsidP="004C161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อุดหนุนโครงการจัดงานมหกรรมไม้ดอกไม้ประดับจังหวัดเชียงใหม่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87B3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3,000 </w:t>
      </w:r>
      <w:r w:rsidR="00087B3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4C161D" w:rsidRPr="00531B5A" w:rsidRDefault="004C161D" w:rsidP="004C161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เพื่อจ่ายเป็นเงินอุดหนุนที่ทำการปกครองจังหวัดเชียงใหม่ตามโครงการจัดงานมหกรรมไม้ดอกไม้ประด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ับจังหวัดเชียงใหม่  ครั้งที่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ประจำปี 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สำนักปลั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ศบาลฯ  หน้าที่  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ทม  0808.2/ว 74  ลงวันที่  8  มกราคม  2553)  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และตามมติที่ประชุมคณะอนุกรรมการอำนวยการการกระจายอำนาจให้แก่องค์กรปกครองส่วนท้องถิ่น  ระดับจังหวัด  ครั้งที่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>/255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เมื่อวันที่  </w:t>
      </w:r>
      <w:r w:rsidR="00F02F3E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="00A71D74" w:rsidRPr="00F02F3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สิงหาคม  255</w:t>
      </w:r>
      <w:r w:rsidR="00A71D74" w:rsidRPr="00F02F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A71D7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1  กลยุทธ์ที่  1.3</w:t>
      </w:r>
    </w:p>
    <w:p w:rsidR="00AC173D" w:rsidRDefault="00AC173D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73D" w:rsidRDefault="00AC173D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73D" w:rsidRDefault="00AC173D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73D" w:rsidRDefault="00AC173D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73D" w:rsidRDefault="00AC173D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73D" w:rsidRDefault="00AC173D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73D" w:rsidRDefault="00AC173D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73D" w:rsidRDefault="00AC173D" w:rsidP="0022088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A6931" w:rsidRPr="00531B5A" w:rsidRDefault="007D7B26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                              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                  </w:t>
      </w:r>
    </w:p>
    <w:p w:rsidR="00013D34" w:rsidRPr="00531B5A" w:rsidRDefault="00CB78B1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-85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8212F" w:rsidRPr="00531B5A" w:rsidRDefault="00A8212F" w:rsidP="00A8212F">
      <w:pPr>
        <w:pStyle w:val="a3"/>
        <w:jc w:val="center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แผนงานบริหารทั่วไป</w:t>
      </w:r>
    </w:p>
    <w:p w:rsidR="00A8212F" w:rsidRPr="00531B5A" w:rsidRDefault="00A8212F" w:rsidP="00A8212F">
      <w:pPr>
        <w:pStyle w:val="a3"/>
        <w:jc w:val="center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งานวางแผนสถิติและวิ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ชาการ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รวม              3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64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 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งบบุคลากร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       2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64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20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0 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(ฝ่ายป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ระจำ)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รวม              2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64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 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เงินเดือนพนักงานเทศบาล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9E77B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2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64</w:t>
      </w:r>
      <w:r w:rsidR="009E77B3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 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เพื่อจ่ายเป็นเงินเดือนหรือเงินที่ปรับปรุงแก้ไขตามประกาศหลักเกณฑ์  ก.ท.จ.  ให้แก่พนักงานเทศบาลฯ  จำนวน 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 ราย  สำนักปลัดฯ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งบดำเนินงาน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        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10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0,000 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8212F" w:rsidRPr="00531B5A" w:rsidRDefault="000E151B" w:rsidP="00A8212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  </w:t>
      </w:r>
      <w:r w:rsidR="00A8212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งไ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ว้        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9E77B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10</w:t>
      </w:r>
      <w:r w:rsidR="00A8212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0,000</w:t>
      </w:r>
      <w:r w:rsidR="009E77B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A8212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</w:t>
      </w:r>
      <w:r w:rsidR="000E151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ใช้จ่ายในการ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จัดทำแผนพัฒนา  ค่าสนับสนุนการจัดทำแผนชุมชน  แผนดำเนินงาน  รายงานติดตามและประเมินผลแผนพัฒนาเทศบาล  เทศบัญญัติงบประมาณรายจ่ายประจำปี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ฯ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9E77B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เพื่อเป็นค่าใช้จ่ายในการจัดทำแผนพัฒนาเทศบาล  </w:t>
      </w:r>
      <w:r w:rsidR="00DF5EE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การจัดเก็บข้อมูลพื้นฐาน  </w:t>
      </w:r>
      <w:r w:rsidR="00DF5EE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การสนับสนุนการจัดทำแผนชุมชน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แผนดำเนินงาน  รายงานติดตามและประเมินผลแผนพัฒนาเทศบาลฯ  เทศบัญญัติงบประมาณรายจ่ายประจำปี  การตรวจรับรองมาตรฐานการปฏิบัติราชการ  การประเมินประสิทธิภาพและประสิทธิผลการปฏิบัติราชการเพื่อกำหนดประโยชน์ตอบแทนอื่นเป็นกรณีพิเศษ  ฯลฯ  สำนักปลั</w:t>
      </w:r>
      <w:r w:rsidR="009E77B3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9E77B3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</w:t>
      </w:r>
      <w:r w:rsidR="009E77B3">
        <w:rPr>
          <w:rFonts w:ascii="TH Niramit AS" w:hAnsi="TH Niramit AS" w:cs="TH Niramit AS"/>
          <w:color w:val="000000" w:themeColor="text1"/>
          <w:sz w:val="30"/>
          <w:szCs w:val="30"/>
          <w:cs/>
        </w:rPr>
        <w:t>่  1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48</w:t>
      </w:r>
      <w:r w:rsidR="009E77B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9E77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โดยถือปฏิบัติตามหนังสือกระทรวงมหาดไทย  ที่  มท  0891.4/ว 856  ลงวันที่  12  มีนาคม  2553  สอดคล้องกับประเด็นยุทธศาสตร์การพัฒนาจังหวัดเชียงใหม่  ยุทธศาสตร์ที่  5  กลยุทธ์ที่  5.3    </w:t>
      </w: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625F90" w:rsidRPr="00531B5A" w:rsidRDefault="00625F90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8212F" w:rsidRPr="00531B5A" w:rsidRDefault="00A8212F" w:rsidP="00A8212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7D7B26" w:rsidRPr="00531B5A" w:rsidRDefault="00CB78B1" w:rsidP="007D7B26">
      <w:pPr>
        <w:pStyle w:val="a3"/>
        <w:jc w:val="center"/>
        <w:rPr>
          <w:rFonts w:ascii="TH Niramit AS" w:hAnsi="TH Niramit AS" w:cs="TH Niramit AS" w:hint="c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-86</w:t>
      </w:r>
      <w:r w:rsidR="007D7B26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CC2515" w:rsidRPr="00531B5A" w:rsidRDefault="00CC2515" w:rsidP="00EA6931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C2515" w:rsidRPr="00531B5A" w:rsidRDefault="00CC2515" w:rsidP="00CC2515">
      <w:pPr>
        <w:pStyle w:val="a3"/>
        <w:jc w:val="center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แผนงานบริหารทั่วไป</w:t>
      </w:r>
    </w:p>
    <w:p w:rsidR="00CC2515" w:rsidRPr="00531B5A" w:rsidRDefault="00CC2515" w:rsidP="00CC2515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งานบริหาร</w:t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งานคลัง</w:t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F13E3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3</w:t>
      </w:r>
      <w:r w:rsidR="0095521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766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60</w:t>
      </w:r>
      <w:r w:rsidR="0095521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CC2515" w:rsidRPr="00531B5A" w:rsidRDefault="00CC2515" w:rsidP="00CC2515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CC2515" w:rsidRPr="00531B5A" w:rsidRDefault="00CC2515" w:rsidP="00CC2515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งบบุคลากร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  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="00625F90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3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038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40</w:t>
      </w:r>
      <w:r w:rsidR="0095521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0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บาท</w:t>
      </w:r>
    </w:p>
    <w:p w:rsidR="00CC2515" w:rsidRPr="00531B5A" w:rsidRDefault="00CC2515" w:rsidP="00CC2515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CC2515" w:rsidRPr="00531B5A" w:rsidRDefault="00CC2515" w:rsidP="00CC2515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(ฝ่าย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ประจำ)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625F90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</w:t>
      </w:r>
      <w:r w:rsidR="00602CDD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038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602CDD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="0095521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625F9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CC2515" w:rsidRPr="00531B5A" w:rsidRDefault="00CC2515" w:rsidP="00CC2515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CC2515" w:rsidRPr="00531B5A" w:rsidRDefault="00CC2515" w:rsidP="00CC2515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เงินเดือนพนักงาน</w:t>
      </w:r>
      <w:r w:rsidR="00575DE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1BC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25F9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</w:t>
      </w:r>
      <w:r w:rsidR="00F13E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2</w:t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625F9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290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625F9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00</w:t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625F9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CC2515" w:rsidRPr="00531B5A" w:rsidRDefault="00CC2515" w:rsidP="00CC2515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เพื่อจ่ายเป็นเงินเดือน</w:t>
      </w:r>
      <w:r w:rsidR="00CB140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หรือเงินที่ปรับปรุงแก้ไขตามประกาศหลักเกณฑ์ ก.ท.จ.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ให้แก่พนักงานเทศบาล</w:t>
      </w:r>
      <w:r w:rsidR="00CB140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ฯ</w:t>
      </w:r>
      <w:r w:rsidR="00F13E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จำนวน 8 ราย</w:t>
      </w:r>
      <w:r w:rsidR="00575DE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  </w:t>
      </w:r>
    </w:p>
    <w:p w:rsidR="00575DE3" w:rsidRPr="00531B5A" w:rsidRDefault="00575DE3" w:rsidP="00CC2515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75DE3" w:rsidRPr="00531B5A" w:rsidRDefault="00575DE3" w:rsidP="00CC2515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ของพนักงานเทศบาล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25F9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</w:t>
      </w:r>
      <w:r w:rsidR="0058430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91</w:t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,200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625F9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575DE3" w:rsidRPr="00531B5A" w:rsidRDefault="00575DE3" w:rsidP="00CC2515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เพื่อจ่ายเป็นเงินเพิ่มค่าครองชีพชั่วคราว  เงินเพิ่มตามคุณวุฒิ</w:t>
      </w:r>
      <w:r w:rsidR="00CB140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หรือเงินเพิ่มตามคุณวุฒิที่ปรับปรุงตามประกาศหลักเกณฑ์ ก.ท.จ.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และเงินเพิ่มอื่นๆ  ให้แก่พนักงานเทศบาลฯ</w:t>
      </w:r>
      <w:r w:rsidR="0058430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กองคลัง </w:t>
      </w:r>
    </w:p>
    <w:p w:rsidR="00575DE3" w:rsidRPr="00531B5A" w:rsidRDefault="00575DE3" w:rsidP="00CC2515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75DE3" w:rsidRPr="00531B5A" w:rsidRDefault="00575DE3" w:rsidP="00CC2515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เงินประจำตำแหน่ง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25F9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67,200  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575DE3" w:rsidRPr="00531B5A" w:rsidRDefault="00575DE3" w:rsidP="00CC2515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เพื่อจ่ายเป็นเงินประจำตำแหน่งผู้อำนวยการ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 </w:t>
      </w:r>
    </w:p>
    <w:p w:rsidR="00575DE3" w:rsidRPr="00531B5A" w:rsidRDefault="00575DE3" w:rsidP="00CC2515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75DE3" w:rsidRPr="00531B5A" w:rsidRDefault="00575DE3" w:rsidP="00CC2515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ค่าตอบแทนพนักงานจ้</w:t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าง</w:t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1BC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25F9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58430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506</w:t>
      </w:r>
      <w:r w:rsidR="00AD35B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575DE3" w:rsidRPr="00531B5A" w:rsidRDefault="00575DE3" w:rsidP="00CC2515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เพื่อจ่ายเป็นค่าตอบแทนรายเดือนให้แก่พนักงานจ้างตามภารกิ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จและพนักงานจ้างทั่วไป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จำนวน  4  ราย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</w:t>
      </w:r>
    </w:p>
    <w:p w:rsidR="00EA6931" w:rsidRPr="00531B5A" w:rsidRDefault="00EA6931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75DE3" w:rsidRPr="00531B5A" w:rsidRDefault="00575DE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ของพนักงานจ้าง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25F9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84</w:t>
      </w:r>
      <w:r w:rsidR="00584300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  </w:t>
      </w:r>
      <w:r w:rsidR="0058430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575DE3" w:rsidRPr="00531B5A" w:rsidRDefault="00575DE3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เพื่อจ่ายเป็นเงินเพิ่มค่าครองชีพชั่วคราว  เงินเพิ่มตามคุณวุฒิ  และเงินเพิ่มอื่นๆ ให้แก่พนักงานจ้างตามภารกิจและพนักงานจ้างทั่วไป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 </w:t>
      </w:r>
    </w:p>
    <w:p w:rsidR="00575DE3" w:rsidRPr="00531B5A" w:rsidRDefault="00575DE3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301B4" w:rsidRPr="00531B5A" w:rsidRDefault="005301B4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งบดำเนินงาน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ab/>
      </w:r>
      <w:r w:rsidR="00AA03E7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</w:t>
      </w:r>
      <w:r w:rsidR="001E4D3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="00602CDD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="001E4D3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      </w:t>
      </w:r>
      <w:r w:rsidR="00602CDD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618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,000  </w:t>
      </w:r>
      <w:r w:rsidR="00AA03E7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</w:p>
    <w:p w:rsidR="001E4D38" w:rsidRPr="00531B5A" w:rsidRDefault="001E4D38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1E4D38" w:rsidRPr="00531B5A" w:rsidRDefault="001E4D38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ค่าตอบแทน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</w:t>
      </w:r>
      <w:r w:rsidR="005A38D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          </w:t>
      </w:r>
      <w:r w:rsidR="00AA03E7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148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000 </w:t>
      </w:r>
      <w:r w:rsidR="00AA03E7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1E4D38" w:rsidRPr="00531B5A" w:rsidRDefault="001E4D38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575DE3" w:rsidRPr="00531B5A" w:rsidRDefault="00575DE3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ค่าตอบแทนผู้ปฏิบัติราชการอันเป็นประโยชน์</w:t>
      </w:r>
      <w:r w:rsidR="00F34931" w:rsidRPr="00531B5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แก่องค์กรปกครองส่วนท้องถิ่น</w:t>
      </w:r>
      <w:r w:rsidR="001E4D3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1E4D3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</w:t>
      </w:r>
      <w:r w:rsidR="00AA03E7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E4D3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613B8D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3</w:t>
      </w:r>
      <w:r w:rsidR="00AA03E7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="001E4D3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 w:rsidR="00AA03E7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E4D3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1E4D38" w:rsidRPr="00531B5A" w:rsidRDefault="001E4D38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1E4D38" w:rsidRPr="00531B5A" w:rsidRDefault="00241BC4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1.  </w:t>
      </w:r>
      <w:r w:rsidR="00613B8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</w:t>
      </w:r>
      <w:r w:rsidR="0021791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ค่าตอบแทนคณะกรรมการตรวจการจ้าง</w:t>
      </w:r>
      <w:r w:rsidR="0021791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1791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E4D38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1E4D38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1E4D38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</w:t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3</w:t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="001E4D38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1E4D38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13B4D" w:rsidRDefault="001E4D38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</w:t>
      </w:r>
      <w:r w:rsidR="0021791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คณะกรรมการซื้อหรือการจ้าง  คณะกรรมการตรวจการจ้าง  และผู้ควบคุมงานก่อสร้าง  </w:t>
      </w:r>
    </w:p>
    <w:p w:rsidR="00E13B4D" w:rsidRDefault="00217911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กองคลัง  โดยถือปฏิบัติตามหลักเกณฑ์และอัตราตามหนังสือกระทรวงมหาดไทย  ที่  มท  0808.4/ว 3652  ลงวันที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่  </w:t>
      </w:r>
    </w:p>
    <w:p w:rsidR="001E4D38" w:rsidRPr="00531B5A" w:rsidRDefault="00013D34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17  พฤศจิกายน  2553</w:t>
      </w:r>
    </w:p>
    <w:p w:rsidR="00613B8D" w:rsidRPr="00531B5A" w:rsidRDefault="00613B8D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13B8D" w:rsidRPr="00531B5A" w:rsidRDefault="00613B8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ค่าตอบแทนการปฏิบัติงานนอกเวลารา</w:t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>ชการ</w:t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613B8D" w:rsidRPr="00531B5A" w:rsidRDefault="00613B8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เพื่อจ่ายเป็นค่าตอบแทนการปฏิบัติงานนอกเวลาราชการให้แก่  พนักงาน 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พนักงานจ้าง  กองคลัง</w:t>
      </w:r>
    </w:p>
    <w:p w:rsidR="00613B8D" w:rsidRDefault="00613B8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AA03E7" w:rsidRPr="00531B5A" w:rsidRDefault="00AA03E7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613B8D" w:rsidRPr="00531B5A" w:rsidRDefault="00CB78B1" w:rsidP="007D7B26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-87</w:t>
      </w:r>
      <w:r w:rsidR="00613B8D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613B8D" w:rsidRPr="00531B5A" w:rsidRDefault="00613B8D" w:rsidP="00613B8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13B8D" w:rsidRPr="00531B5A" w:rsidRDefault="00613B8D" w:rsidP="00613B8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ค่าเช่าบ้าน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AA03E7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</w:t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72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613B8D" w:rsidRPr="00531B5A" w:rsidRDefault="00613B8D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เพื่อจ่ายเป็นเงินค่าเช่าบ้านให้แก่พนักงานเทศบาล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 </w:t>
      </w:r>
    </w:p>
    <w:p w:rsidR="00613B8D" w:rsidRPr="00531B5A" w:rsidRDefault="00613B8D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13B8D" w:rsidRPr="00531B5A" w:rsidRDefault="00955216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เงินช่วยเหลือ</w:t>
      </w:r>
      <w:r w:rsidR="00613B8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การศึกษาบุตร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16</w:t>
      </w:r>
      <w:r w:rsidR="00613B8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 w:rsidR="00AA03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613B8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613B8D" w:rsidRPr="00531B5A" w:rsidRDefault="00865414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</w:t>
      </w:r>
      <w:r w:rsidR="0095521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ช่วยเหลือ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เกี่ยวกับการศึกษาบุตรให้แก่พนักงานเทศบาล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  </w:t>
      </w:r>
    </w:p>
    <w:p w:rsidR="00865414" w:rsidRPr="00531B5A" w:rsidRDefault="00865414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65414" w:rsidRPr="00531B5A" w:rsidRDefault="00865414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D6751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</w:t>
      </w:r>
      <w:r w:rsidR="007D286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</w:t>
      </w:r>
      <w:r w:rsidR="00602CDD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D6751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602CDD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208,000</w:t>
      </w:r>
      <w:r w:rsidR="00D6751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602CDD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865414" w:rsidRPr="00531B5A" w:rsidRDefault="00865414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865414" w:rsidRPr="00531B5A" w:rsidRDefault="00865414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รายจ่ายเพื่อให้ได้มาซึ่งบ</w:t>
      </w:r>
      <w:r w:rsidR="00BA16E1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ริ</w:t>
      </w:r>
      <w:r w:rsidR="007D286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การ</w:t>
      </w:r>
      <w:r w:rsidR="007D286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7D286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41BC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7D286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7D286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7D286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D6751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602CDD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</w:t>
      </w:r>
      <w:r w:rsidR="00602CDD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6</w:t>
      </w:r>
      <w:r w:rsidR="007D2866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3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 </w:t>
      </w:r>
      <w:r w:rsidR="00D6751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865414" w:rsidRPr="00531B5A" w:rsidRDefault="00865414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865414" w:rsidRPr="00531B5A" w:rsidRDefault="00865414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ค่าธรรมเนียมต่างๆ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D6751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</w:t>
      </w:r>
      <w:r w:rsidR="00D6751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D6751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</w:t>
      </w:r>
      <w:r w:rsidR="00D6751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 w:rsidR="00D6751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865414" w:rsidRPr="00531B5A" w:rsidRDefault="00865414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เพื่อจ่ายเป็นค่าธรรมเนียมต่างๆ และค่าใช้จ่ายอื่นๆ ที่เกี่ยวข้อง  ฯลฯ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  </w:t>
      </w:r>
    </w:p>
    <w:p w:rsidR="007D2866" w:rsidRPr="00531B5A" w:rsidRDefault="007D2866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D2866" w:rsidRPr="00531B5A" w:rsidRDefault="007D2866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ค่าเบี้ยประกันภัย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1BC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F0D3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3,000  </w:t>
      </w:r>
      <w:r w:rsidR="009F0D3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0D37" w:rsidRDefault="007D2866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เพื่อจ่ายเป็นค่าเบี้ยประกันภัย  ตาม  พ.ร.บ. สำหรับรถยนต์  และรถจักรยานยนต์ส่วนกลาง  ของเทศบาลตำบล</w:t>
      </w:r>
    </w:p>
    <w:p w:rsidR="007D2866" w:rsidRPr="00531B5A" w:rsidRDefault="007D2866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บ้านกลาง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</w:t>
      </w:r>
    </w:p>
    <w:p w:rsidR="00865414" w:rsidRPr="00531B5A" w:rsidRDefault="00865414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65414" w:rsidRPr="00531B5A" w:rsidRDefault="008D5025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ค่าปรับปรุง</w:t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ระบบ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แผนที่ภาษี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F0D3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F0D3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40,000</w:t>
      </w:r>
      <w:r w:rsidR="009F0D3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8D5025" w:rsidRPr="00531B5A" w:rsidRDefault="008D5025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เพื่อจ่ายเป็นค่าปรับปรุง</w:t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ระบบ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แผนที่ภาษี</w:t>
      </w:r>
      <w:r w:rsidR="009F0D3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ของเทศบาลตำบลบ้านกลาง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  </w:t>
      </w:r>
    </w:p>
    <w:p w:rsidR="008D5025" w:rsidRPr="00531B5A" w:rsidRDefault="008D5025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D5025" w:rsidRPr="00531B5A" w:rsidRDefault="008D5025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ค่าจ้างเหมาบริการ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10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8D5025" w:rsidRPr="00531B5A" w:rsidRDefault="008D5025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เพื่อจ่ายเป็นค่าใช้จ่ายในการจ้างเหมาบริการ  จ้างทำสิ่งใดสิ่งหนึ่ง  เช่น  ค่าจ้างคนงานบันทึกข้อมูล  ฯลฯ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</w:t>
      </w:r>
    </w:p>
    <w:p w:rsidR="001C79DF" w:rsidRPr="00531B5A" w:rsidRDefault="001C79DF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C79DF" w:rsidRPr="00E9007B" w:rsidRDefault="001C79DF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</w:t>
      </w:r>
      <w:r w:rsidR="00241BC4" w:rsidRP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</w:t>
      </w:r>
      <w:r w:rsidR="00E9007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</w:t>
      </w:r>
      <w:r w:rsidR="00602CDD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</w:t>
      </w:r>
      <w:r w:rsidR="00602CDD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10</w:t>
      </w:r>
      <w:r w:rsidRP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</w:t>
      </w:r>
      <w:r w:rsidR="00E9007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1C79DF" w:rsidRPr="00531B5A" w:rsidRDefault="001C79DF" w:rsidP="000447B7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1C79DF" w:rsidRPr="00531B5A" w:rsidRDefault="001C79D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ค่าใช้จ่ายในการเดินทางไปราชการ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13B4D" w:rsidRDefault="001C79D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เพื่อจ่ายเป็นค่าใช้จ่ายในการเดินทางไปราชการ  เช่น  ค่าที่พัก  ค่าพาหนะ  ค่าเบี้ยเลี้ยง  ค่าบริการจอดรถ  ณ  ท่าอากาศยาน  ค่าผ่านทางด่วนพิเศษ  ค่าลงทะเบียนต่างๆ และค่าใช้จ่ายอื่นๆ ที่เกี่ยวข้องในการเดินทางไปราชการ  </w:t>
      </w:r>
    </w:p>
    <w:p w:rsidR="00602CDD" w:rsidRDefault="001C79DF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กองคลัง  ตามแผนพ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>ัฒนาสามปี (พ.ศ. 255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หน้าที่  </w:t>
      </w:r>
      <w:r w:rsidR="00DF172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DF172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โดยถือปฏิบัติตามระเบียบกระทรวงมหาดไทยว่าด้วยค่าใช้จ่ายในการเดินทางไปราชการข</w:t>
      </w:r>
      <w:r w:rsidR="0050069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องเจ้าหน้าที่ท้องถิ่น  พ.ศ. 2555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DF172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</w:t>
      </w:r>
    </w:p>
    <w:p w:rsidR="001C79DF" w:rsidRPr="00531B5A" w:rsidRDefault="00DF172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ประเด็นยุทธศาสตร์การพัฒนาจังหวัดเชียงใหม่  ยุทธศาสตร์ที่  5  กลยุทธ์ที่  5.1  </w:t>
      </w:r>
    </w:p>
    <w:p w:rsidR="00DF172A" w:rsidRPr="00531B5A" w:rsidRDefault="00DF172A" w:rsidP="000447B7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F172A" w:rsidRPr="00531B5A" w:rsidRDefault="00DF172A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ค่าใช้จ่ายตามโครงการอบรมระบบบัญชีคอมพิวเตอร์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10,000  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5A38DF" w:rsidRPr="00531B5A" w:rsidRDefault="00DF172A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เพื่อจ่ายเป็นค่าใช้จ่ายตามโครงการอบรมระบบบัญชีคอมพิวเตอร์  เช่น  ค่าวิทยากร  ค่าอาหารว่าง  เครื่องดื่ม  และ</w:t>
      </w:r>
    </w:p>
    <w:p w:rsidR="005A38DF" w:rsidRPr="00531B5A" w:rsidRDefault="00DF172A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วัสดุอุปกรณ์ที่จำเป็นและเกี่ยวข้องกับโครงการ  ฯลฯ  กองคล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>ัง  ตามแผนพัฒนาสามปี  (พ.ศ. 255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</w:p>
    <w:p w:rsidR="00DF172A" w:rsidRPr="00531B5A" w:rsidRDefault="005A38DF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2  ข้อที่  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DF172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โดยถือปฏิบัติตามระเบียบกระทรวงมหาดไทยว่าด้วยค่าใช้จ่ายในการฝึกอบรม</w:t>
      </w:r>
      <w:r w:rsidR="009A44A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และการเข้ารับการฝึกอบรมของเจ้าหน้าที่ท้องถิ่น  พ.ศ. 2557  </w:t>
      </w:r>
      <w:r w:rsidR="00DF172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5  กลยุทธ์ที่  5.1  </w:t>
      </w:r>
    </w:p>
    <w:p w:rsidR="001342C6" w:rsidRPr="00531B5A" w:rsidRDefault="001342C6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A38DF" w:rsidRPr="00531B5A" w:rsidRDefault="00CB78B1" w:rsidP="005A38D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-8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5A38D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5A38DF" w:rsidRPr="00531B5A" w:rsidRDefault="005A38DF" w:rsidP="00DF172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F172A" w:rsidRPr="00531B5A" w:rsidRDefault="00DF172A" w:rsidP="00DF172A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ค่าบำรุงรักษาและซ่อมแ</w:t>
      </w:r>
      <w:r w:rsid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ซม</w:t>
      </w:r>
      <w:r w:rsid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</w:t>
      </w:r>
      <w:r w:rsidR="00E9007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45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 </w:t>
      </w:r>
      <w:r w:rsidR="00E9007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A33583" w:rsidRPr="00531B5A" w:rsidRDefault="00E9007B" w:rsidP="00DF172A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16"/>
          <w:szCs w:val="16"/>
          <w:cs/>
        </w:rPr>
        <w:t xml:space="preserve">  </w:t>
      </w:r>
    </w:p>
    <w:p w:rsidR="00A33583" w:rsidRPr="00531B5A" w:rsidRDefault="00A33583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ค่าบำรุงรักษาและซ่อมแซมทรัพย์สิน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E9007B" w:rsidRDefault="00A33583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เพื่อจ่ายเป็นค่าบำรุงรักษาและซ่อมแซมทรัพย์สินเพื่อให้สามารถใช้งานได้ตามปกติ  เช่น  ยานพาหนะ  คอมพิวเตอร์  เครื่องถ่ายเอกสาร  ฯลฯ  กองคล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>ัง  ตามแผนพัฒนาสามปี  (พ.ศ. 255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47</w:t>
      </w:r>
      <w:r w:rsidR="00E9007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2428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</w:t>
      </w:r>
    </w:p>
    <w:p w:rsidR="00A33583" w:rsidRPr="00531B5A" w:rsidRDefault="00A33583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ที่แก้ไขเพ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ิ่มเติม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ุทธศาสตร์ที่  5  กลยุทธ์ที่  5.4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</w:p>
    <w:p w:rsidR="004C6456" w:rsidRPr="00531B5A" w:rsidRDefault="004C6456" w:rsidP="00DF172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4C6456" w:rsidRPr="00531B5A" w:rsidRDefault="004C6456" w:rsidP="00DF172A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ค่าวัสดุ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</w:t>
      </w:r>
      <w:r w:rsidR="00F85E5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9007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2</w:t>
      </w:r>
      <w:r w:rsidR="00E9007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49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 </w:t>
      </w:r>
      <w:r w:rsidR="00E9007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4C6456" w:rsidRPr="00531B5A" w:rsidRDefault="004C6456" w:rsidP="00DF172A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4C6456" w:rsidRPr="00531B5A" w:rsidRDefault="004C6456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ค่าวัสดุสำนักงาน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1BC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</w:t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1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 w:rsidR="00E9007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4C6456" w:rsidRPr="00531B5A" w:rsidRDefault="004C6456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เพื่อจ่ายเป็นค่าวัสดุสำนักงาน  เช่น  กระดาษ  ปากกา  ดินสอ  ยางลบ  สมุดบัญชี  แบบพิมพ์ต่างๆ  แผ่นป้ายต่างๆ  ฯลฯ  </w:t>
      </w:r>
      <w:r w:rsidR="003878D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และการ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ซ่อมแซมวัสดุ  กองคลัง</w:t>
      </w:r>
    </w:p>
    <w:p w:rsidR="004C6456" w:rsidRPr="00531B5A" w:rsidRDefault="004C6456" w:rsidP="00DF172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4C6456" w:rsidRPr="00531B5A" w:rsidRDefault="004C6456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ค่าวัสดุงานบ้านงานครัว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1BC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3,000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4C6456" w:rsidRPr="00531B5A" w:rsidRDefault="004C6456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เพื่อจ่ายเป็นค่าวัสดุงานบ้านงานครัว  เช่น  แปรง  ไม้กวาด  ผ้าปูโต๊ะ  ช้อน  ส้อม  แก้วน้ำ  จานรอง  ถาด  กระติกน้ำแข็ง  ฯลฯ</w:t>
      </w:r>
      <w:r w:rsidR="003878D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และการ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ซ่อมแซมวัสดุ  กองคลัง  </w:t>
      </w:r>
    </w:p>
    <w:p w:rsidR="004C6456" w:rsidRPr="00531B5A" w:rsidRDefault="004C6456" w:rsidP="00DF172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4C6456" w:rsidRPr="00531B5A" w:rsidRDefault="006B1E09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ค่าวัสดุยานพาหนะและขนส่ง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16,000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85E56" w:rsidRDefault="006B1E09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เพื่อจ่ายเป็นค่าวัสดุยานพาหนะและขนส่ง  เช่น  แบตเตอรี่  ยางนอก  ยางใน  สายไมค์  เพลา  หัวเทียน  ไขควง  </w:t>
      </w:r>
    </w:p>
    <w:p w:rsidR="006B1E09" w:rsidRPr="00531B5A" w:rsidRDefault="006B1E09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อะไหล่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อุปกรณ์ต</w:t>
      </w:r>
      <w:r w:rsidR="003878D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่างๆ  ฯลฯ  และการ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ซ่อมแซมวัสดุ  กองคลัง</w:t>
      </w:r>
    </w:p>
    <w:p w:rsidR="006B1E09" w:rsidRPr="00531B5A" w:rsidRDefault="006B1E09" w:rsidP="00DF172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B1E09" w:rsidRPr="00531B5A" w:rsidRDefault="006B1E09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ค่าวัสดุเชื้อเพลิงและหล่อลื่น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50,000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F85E56" w:rsidRDefault="006B1E09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เพื่อจ่ายเป็นค่าวัสดุเชื้อเพลิงและหล่อลื่น  เช่น </w:t>
      </w:r>
      <w:r w:rsidR="00C4173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น้ำมันดีเซล  น้ำมันเบนซิน  ก๊าช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น้ำมันเครื่อง  ฯลฯ</w:t>
      </w:r>
      <w:r w:rsidR="003878D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และการ</w:t>
      </w:r>
    </w:p>
    <w:p w:rsidR="006B1E09" w:rsidRPr="00531B5A" w:rsidRDefault="00013D34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ซ่อมแซมวัสดุ  กองคลัง  </w:t>
      </w:r>
    </w:p>
    <w:p w:rsidR="006B1E09" w:rsidRPr="00531B5A" w:rsidRDefault="006B1E09" w:rsidP="00DF172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B1E09" w:rsidRPr="00531B5A" w:rsidRDefault="006B1E09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ค่าวัสดุโฆษณาและเผยแพร่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85E56" w:rsidRDefault="006B1E09" w:rsidP="006B1E0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เพื่อจ่ายเป็นค่าวัสดุโฆษณาและเผยแพร่  เช่น  กระดาษเขียนโปสเตอร์  พู่กันและสี  แถบบันทึกเสียงหรือภาพ  </w:t>
      </w:r>
    </w:p>
    <w:p w:rsidR="006B1E09" w:rsidRPr="00531B5A" w:rsidRDefault="006B1E09" w:rsidP="006B1E0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ล้างรูป  อัดรูป  ฯลฯ</w:t>
      </w:r>
      <w:r w:rsidR="003878D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และการ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ซ่อมแซมวัสดุ  กองคลัง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                           </w:t>
      </w:r>
      <w:r w:rsidR="00C41730"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                     </w:t>
      </w:r>
    </w:p>
    <w:p w:rsidR="006B1E09" w:rsidRPr="00531B5A" w:rsidRDefault="006B1E09" w:rsidP="006B1E09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B1E09" w:rsidRPr="00531B5A" w:rsidRDefault="006B1E09" w:rsidP="006B1E0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ค่าวัสดุคอมพิวเตอร์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40,000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85E56" w:rsidRDefault="006B1E09" w:rsidP="006B1E0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เพื่อจ่ายเป็นค่าวัสดุคอมพิวเตอร์  เช่น  อุปกรณ์บันทึกข้อมูล  ตลับผงหมึกสำหรับเครื่องพิมพ์  แป้นพิมพ์  อุปกรณ์</w:t>
      </w:r>
    </w:p>
    <w:p w:rsidR="006B1E09" w:rsidRPr="00531B5A" w:rsidRDefault="006B1E09" w:rsidP="006B1E0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ที่ต่อพ่วงคอม</w:t>
      </w:r>
      <w:r w:rsidR="003878D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พิวเตอร์  ฯลฯ  และการ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ซ่อมแซมวัสดุ  กองคลัง  </w:t>
      </w:r>
    </w:p>
    <w:p w:rsidR="006B1E09" w:rsidRPr="00531B5A" w:rsidRDefault="006B1E09" w:rsidP="006B1E09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013D34" w:rsidRPr="00531B5A" w:rsidRDefault="00013D34" w:rsidP="00013D34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ค่าสาธารณูปโภค</w:t>
      </w:r>
      <w:r w:rsidR="00F85E5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F85E5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 </w:t>
      </w:r>
      <w:r w:rsidR="00F85E5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13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 </w:t>
      </w:r>
      <w:r w:rsidR="00F85E5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013D34" w:rsidRPr="00531B5A" w:rsidRDefault="00013D34" w:rsidP="00013D34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013D34" w:rsidRPr="00531B5A" w:rsidRDefault="00013D34" w:rsidP="00013D3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ค่าบริการไปรษณีย์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F85E5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013D34" w:rsidRPr="00531B5A" w:rsidRDefault="00013D34" w:rsidP="00013D3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เพื่อจ่ายเป็นค่าบริการไปรษณีย์  ค่าธนาณัติ  ค่าดวงตราไปรษณ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ี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ยากร  ค่าเช่าตู้ไปรษณีย์  ฯลฯ  กองคลัง</w:t>
      </w:r>
    </w:p>
    <w:p w:rsidR="00C41730" w:rsidRPr="00531B5A" w:rsidRDefault="00C41730" w:rsidP="006B1E09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41730" w:rsidRPr="00531B5A" w:rsidRDefault="00CB78B1" w:rsidP="00C41730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-8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C4173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C41730" w:rsidRPr="00531B5A" w:rsidRDefault="00C41730" w:rsidP="006B1E09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73E7C" w:rsidRPr="00531B5A" w:rsidRDefault="00C73E7C" w:rsidP="006B1E09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73E7C" w:rsidRPr="00531B5A" w:rsidRDefault="00C73E7C" w:rsidP="006B1E0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ค่าบริการสื่อสารและโทรคมนาคม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1BC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2,000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85E56" w:rsidRDefault="00C73E7C" w:rsidP="006B1E0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เพื่อจ่ายเป็นค่าบริการสื่อสารและโทรคมนาคม  เช่น  ค่าโทรสาร  ค่าวิทยุสื่อสาร  ค่าใช้จ่ายเกี่ยวกับระบบ</w:t>
      </w:r>
    </w:p>
    <w:p w:rsidR="00C73E7C" w:rsidRPr="00531B5A" w:rsidRDefault="00C73E7C" w:rsidP="006B1E09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อินเตอร์เน็ต  ฯลฯ</w:t>
      </w:r>
      <w:r w:rsidR="00013D3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กองคลัง</w:t>
      </w:r>
    </w:p>
    <w:p w:rsidR="00C73E7C" w:rsidRPr="00531B5A" w:rsidRDefault="00C73E7C" w:rsidP="006B1E09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73E7C" w:rsidRPr="00531B5A" w:rsidRDefault="00C73E7C" w:rsidP="006B1E09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งบลงทุน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F85E5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           </w:t>
      </w:r>
      <w:r w:rsidR="001E695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110</w:t>
      </w:r>
      <w:r w:rsidR="001E6959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="001E695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2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00 </w:t>
      </w:r>
      <w:r w:rsidR="00F85E5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บาท</w:t>
      </w:r>
    </w:p>
    <w:p w:rsidR="00DF172A" w:rsidRPr="00531B5A" w:rsidRDefault="00DF172A" w:rsidP="00DF172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F172A" w:rsidRPr="00531B5A" w:rsidRDefault="00C73E7C" w:rsidP="00DF172A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ค่าครุภัณฑ์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85E5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</w:t>
      </w:r>
      <w:r w:rsidR="001E6959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1</w:t>
      </w:r>
      <w:r w:rsidR="001E695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10</w:t>
      </w:r>
      <w:r w:rsidR="001E6959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1E695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</w:t>
      </w:r>
      <w:r w:rsidR="00F85E5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C73E7C" w:rsidRPr="00531B5A" w:rsidRDefault="00C73E7C" w:rsidP="00DF172A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C73E7C" w:rsidRPr="00531B5A" w:rsidRDefault="00F85E56" w:rsidP="00DF172A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ครุภัณฑ์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คอมพิวเตอร์</w:t>
      </w:r>
      <w:r w:rsidR="00C73E7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C73E7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C73E7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C73E7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C73E7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C73E7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="00C73E7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 w:rsidR="001E695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6</w:t>
      </w:r>
      <w:r w:rsidR="00C73E7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73E7C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C73E7C" w:rsidRPr="00531B5A" w:rsidRDefault="00C73E7C" w:rsidP="00DF172A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F85E56" w:rsidRPr="00531B5A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คอมพิวเตอร์สำนักงาน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5925CB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คอมพิวเตอร์สำนักงาน  ขนาดจอไม่น้อยกว่า  18.5  นิ้ว  จำนวน  1  เครื่อง  มีหน่วยประมวลผลกลาง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CPU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ไม่น้อยกว่า  2  แกนหลัก  (2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CORE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มีหน่วยความจำหลัก  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DDR3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หรือดีกว่า  มีขนาดไม่น้อย</w:t>
      </w:r>
    </w:p>
    <w:p w:rsidR="005925CB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กว่า  4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GB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มีหน่วยจัดเก็บข้อมูล 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HARD DISK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SATA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หรือดีกว่า  ขนาดความจุไม่น้อยกว่า  1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TB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มีแป้น</w:t>
      </w:r>
    </w:p>
    <w:p w:rsidR="00F85E56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พิมพ์และเม้าส์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จัดซื้อตามเกณฑ์ราคากลางและคุณลักษณะพื้นฐานครุภัณฑ์คอมพิวเตอร์  ณ  วันที่  18  กุมภาพันธ์  2558  </w:t>
      </w:r>
      <w:r w:rsidR="00AC7D3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ลำดับที่  7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ตามแผนพัฒนาสามปี (พ.ศ. 2559-2561)  ของเทศบาลฯ  หน้าที่  148  ข้อที่  17  โดยถือตามระเบียบกระทรวงมหาดไทยว่าด้วยการพัสดุของหน่วยบริห</w:t>
      </w:r>
      <w:r w:rsidR="005925C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ารราชการส่วนท้องถิ่น  พ.ศ. 2535 และที่แก้ไขเพิ่มเติม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F85E56" w:rsidRPr="00F85E56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85E56" w:rsidRPr="00531B5A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เครื่องพิมพ์ชนิดเลเซอร์/ชนิด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LED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ขาวดำ</w:t>
      </w:r>
      <w:r w:rsidR="00DE6F2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แบบ </w:t>
      </w:r>
      <w:r w:rsidR="00DE6F23">
        <w:rPr>
          <w:rFonts w:ascii="TH Niramit AS" w:hAnsi="TH Niramit AS" w:cs="TH Niramit AS"/>
          <w:color w:val="000000" w:themeColor="text1"/>
          <w:sz w:val="30"/>
          <w:szCs w:val="30"/>
        </w:rPr>
        <w:t>Network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 w:rsidR="00DE6F2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5925CB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 w:rsidR="00DE6F2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เครื่องพิมพ์ชนิดเลเซอร์/ชนิด  </w:t>
      </w:r>
      <w:r w:rsidR="00DE6F23">
        <w:rPr>
          <w:rFonts w:ascii="TH Niramit AS" w:hAnsi="TH Niramit AS" w:cs="TH Niramit AS"/>
          <w:color w:val="000000" w:themeColor="text1"/>
          <w:sz w:val="30"/>
          <w:szCs w:val="30"/>
        </w:rPr>
        <w:t xml:space="preserve">LED  </w:t>
      </w:r>
      <w:r w:rsidR="00DE6F2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ขาวดำ แบบ  </w:t>
      </w:r>
      <w:r w:rsidR="00DE6F23">
        <w:rPr>
          <w:rFonts w:ascii="TH Niramit AS" w:hAnsi="TH Niramit AS" w:cs="TH Niramit AS"/>
          <w:color w:val="000000" w:themeColor="text1"/>
          <w:sz w:val="30"/>
          <w:szCs w:val="30"/>
        </w:rPr>
        <w:t xml:space="preserve">Network  </w:t>
      </w:r>
      <w:r w:rsidR="00DE6F2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จำนวน  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เครื่อง  มี</w:t>
      </w:r>
      <w:r w:rsidR="00DE6F2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ความละเอียด</w:t>
      </w:r>
    </w:p>
    <w:p w:rsidR="00AC7D3C" w:rsidRDefault="00DE6F23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ในการพิมพ์ไม่น้อยกว่า  1,200*1,200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dpi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มีความเร็วในการพิมพ์ร่างไม่น้อยกว่า  35  หน้าต่อนาที  สามารถพิมพ์เอกสารกลับหน้าอัตโนมัติได้  มีหน่วยความจำ  ขนาดไม่น้อยกว่า  128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Mb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จัดซื้อตามเกณฑ์ราคากลางและคุณล</w:t>
      </w:r>
      <w:r w:rsidR="005925C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ักษณะพื้นฐานครุภัณฑ์คอมพิวเตอร์ ณ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วันที่  18  กุมภาพันธ์  2558  </w:t>
      </w:r>
      <w:r w:rsidR="00AC7D3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ลำดับที่  40  </w:t>
      </w:r>
      <w:r w:rsidR="00F85E5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ตามแผนพัฒนาสามปี </w:t>
      </w:r>
    </w:p>
    <w:p w:rsidR="00AC7D3C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(พ.ศ. 2559-2561)  ของเทศบาลฯ  หน้าที่  148  ข้อที่  17  โดยถือตามระเบียบกระทรวงมหาดไทยว่าด้วยการพัสดุ</w:t>
      </w:r>
    </w:p>
    <w:p w:rsidR="00AC7D3C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</w:t>
      </w:r>
    </w:p>
    <w:p w:rsidR="00F85E56" w:rsidRDefault="00F85E56" w:rsidP="00F85E56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จังหวัดเชียงใหม่  ยุทธศาสตร์ที่  5  กลยุทธ์ที่  5.4</w:t>
      </w:r>
    </w:p>
    <w:p w:rsidR="00DE6F23" w:rsidRDefault="00DE6F23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451F7" w:rsidRPr="00531B5A" w:rsidRDefault="00CB78B1" w:rsidP="007451F7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90</w:t>
      </w:r>
      <w:r w:rsidR="007451F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7451F7" w:rsidRPr="00DE6F23" w:rsidRDefault="007451F7" w:rsidP="00F85E56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E6F23" w:rsidRPr="00531B5A" w:rsidRDefault="00DE6F23" w:rsidP="00DE6F23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ครุภัณฑ์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สำนักงาน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54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DE6F23" w:rsidRPr="00531B5A" w:rsidRDefault="00DE6F23" w:rsidP="00DE6F23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DE6F23" w:rsidRPr="00531B5A" w:rsidRDefault="00DE6F23" w:rsidP="00DE6F23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ตู้เหล็กเก็บเอกสาร 2 บาน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13B4D" w:rsidRDefault="00DE6F23" w:rsidP="00DE6F23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ตู้เหล็กเก็บเอกสาร 2 บาน  จำนวน  7  ตู้  โดยทำจากเหล็กอย่างดี  มีที่ปิด-เปิด 2 บาน มีความแข็งแรงทนทาน  มีมาตรฐานผลิตภัณฑ์อุตสาหกรรม (มอก.)  จัดซื้อเพื่อใช้ในการเก็บเอกสารของกองคลัง  ซึ่งปัจจุบัน</w:t>
      </w:r>
    </w:p>
    <w:p w:rsidR="00E13B4D" w:rsidRDefault="00DE6F23" w:rsidP="00DE6F23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มีไม่เพียงพอ  กองคลัง  (ครุภัณฑ์นอกบัญชี</w:t>
      </w:r>
      <w:r w:rsidR="007451F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มาตรฐานครุภัณฑ์  แต่มีความจำเป็นต้องจัดซื้อด้วยความประหยัด  ราคา</w:t>
      </w:r>
    </w:p>
    <w:p w:rsidR="00E13B4D" w:rsidRDefault="007451F7" w:rsidP="00DE6F23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ถูก  ซึ่งสามารถจัดหาได้ตามราคาท้องตลาด  และจะดำเนินการด้วยความประหยัด)  ตามคำสั่งเทศบาลตำบลบ้านกลาง  ที่  375/2558  ลงวันที่  7  กรกฎาคม  2558  </w:t>
      </w:r>
      <w:r w:rsidR="005732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เรื่องแต่งตั้งคณะกรรมการพิจารณารายละเอียด  คุณลักษณะและกำหนดราคากลางคร</w:t>
      </w:r>
      <w:r w:rsidR="006F50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ุ</w:t>
      </w:r>
      <w:r w:rsidR="005732B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ภัณฑ์สำนักงาน  </w:t>
      </w:r>
      <w:r w:rsidR="006F50E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และหนังสือเทศบาลตำบลบ้านกลาง  กองคลัง  ลงวันที่  7  กรกฎาคม  2558  เรื่องรายงานผลการพิจารณารายละเอียดคุณลักษณะ  และกำหนดรายละเอียดราคากลางครุภัณฑ์สำนักงาน  </w:t>
      </w:r>
      <w:r w:rsidR="00DE6F2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ตามแผนพัฒนาสามปี (พ.ศ. 2559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-2561)  ของเทศบาลฯ  หน้าที่  149  ข้อที่  19</w:t>
      </w:r>
      <w:r w:rsidR="00DE6F2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โดยถือตามระเบียบกระทรวงมหาดไทย</w:t>
      </w:r>
    </w:p>
    <w:p w:rsidR="00DE6F23" w:rsidRDefault="00DE6F23" w:rsidP="00DE6F23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441B4C" w:rsidRDefault="00441B4C" w:rsidP="00DF172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A56A0" w:rsidRPr="00531B5A" w:rsidRDefault="007A56A0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ตู้บานเลื่อนกระจกสูง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4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13B4D" w:rsidRDefault="007A56A0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ตู้บานเลื่อนกระจกสูง  จำนวน  1  ตู้  โดยทำจากเหล็กอย่างดี  บานเลื่อนทำจากกระจก  จำนวน  </w:t>
      </w:r>
    </w:p>
    <w:p w:rsidR="005925CB" w:rsidRDefault="007A56A0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  บาน  มีความแข็งแรงทนทาน  มีชั้นวางเอกสารไม่น้อยกว่า  4  ชั้น  จัดซื้อเพ</w:t>
      </w:r>
      <w:r w:rsidR="005925C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ื่อใช้ในการเก็บเอกสารของกองคลัง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ซึ่งปัจจุบันมีไม่เพียงพอ  กองคลัง  (ครุภัณฑ์นอกบัญชีมาตรฐานครุภัณฑ์  แต่มีความจำเป็นต้องจัดซื้อด้วยความประหยัด  ราคาถูก  ซึ่งสามารถจัดหาได้ตามราคาท้องตลาด  และจะดำเนินการด้วยความประหยัด)  ตามคำสั่งเทศบาลตำบล</w:t>
      </w:r>
    </w:p>
    <w:p w:rsidR="005925CB" w:rsidRDefault="007A56A0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บ้านกลาง  ที่  375/2558  ลงวันที่  7  กรกฎาคม  2558  เรื่องแต่งต</w:t>
      </w:r>
      <w:r w:rsidR="005925C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ั้งคณะกรรมการพิจารณารายละเอียด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คุณลักษณะ</w:t>
      </w:r>
    </w:p>
    <w:p w:rsidR="007A56A0" w:rsidRDefault="007A56A0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และกำหนดราคากลางครุภัณฑ์สำนักงาน  และหนังสือเทศบาลตำบลบ้านกลาง  กองคลัง  ลงวันที่  7  กรกฎาคม  2558  เรื่องรายงานผลการพิจารณารายละเอียดคุณลักษณะ  และกำหนดรายละเอียดราคากลางครุภัณฑ์สำนักงาน  ตามแผนพัฒนาสามปี (พ.ศ. 2559-2561)  ของเทศบาลฯ  หน้าที่  149  ข้อที่  19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6059C" w:rsidRPr="00531B5A" w:rsidRDefault="00CB78B1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91</w:t>
      </w:r>
      <w:r w:rsidR="00B6059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B6059C" w:rsidRPr="00B6059C" w:rsidRDefault="00B6059C" w:rsidP="007A56A0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6059C" w:rsidRPr="00531B5A" w:rsidRDefault="00B6059C" w:rsidP="00B6059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ตู้บานเลื่อนกระจก  3  ฟุต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3A187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3A187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B6059C" w:rsidRDefault="00B6059C" w:rsidP="00B6059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ตู้บานเลื่อนกระจก  3  ฟุต  จำนวน  1  ตู้  โดยทำจากเหล็กอย่างดี  บานเลื่อนทำจากกระจก  จำนวน  2  บาน  มีความแข็งแรงทนทาน  มีชั้นวางเอกสารไม่น้อยกว่า  2  ชั้น  ขนาดไม่น้อยกว่า  3  ฟุต  จัดซื้อเพื่อ</w:t>
      </w:r>
    </w:p>
    <w:p w:rsidR="00E13B4D" w:rsidRDefault="00B6059C" w:rsidP="00B6059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ใช้ในการเก็บเอกสารของกองคลัง  ซึ่งปัจจุบันมีไม่เพียงพอ  กองคลัง  (ครุภัณฑ์นอกบัญชีมาตรฐานครุภัณฑ์  แต่มี</w:t>
      </w:r>
    </w:p>
    <w:p w:rsidR="00E13B4D" w:rsidRDefault="00B6059C" w:rsidP="00B6059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ความจำเป็นต้องจัดซื้อด้วยความประหยัด  ราคาถูก  ซึ่งสามารถจัดหาได้ตามราคาท้องตลาด  และจะดำเนินการด้วยความประหยัด)  ตามคำสั่งเทศบาลตำบลบ้านกลาง  ที่  375/2558  ลงวันที่  7  กรกฎาคม  2558  เรื่องแต่งตั้งคณะกรรมการพิจารณารายละเอียด  คุณลักษณะและกำหนดราคากลางครุภัณฑ์สำนักงาน  และหนังสือเทศบาล</w:t>
      </w:r>
    </w:p>
    <w:p w:rsidR="00E13B4D" w:rsidRDefault="00B6059C" w:rsidP="00B6059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ตำบลบ้านกลาง  กองคลัง  ลงวันที่  7  กรกฎาคม  2558  เรื่องรายงานผลการพิจารณารายละเอียดคุณลักษณะ  </w:t>
      </w:r>
    </w:p>
    <w:p w:rsidR="00E13B4D" w:rsidRDefault="00B6059C" w:rsidP="00B6059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และกำหนดรายละเอียดราคากลางครุภัณฑ์สำนักงาน  ตามแผนพัฒนาสามปี (พ.ศ. 2559-2561)  ของเทศบาลฯ  หน้าที่  149  ข้อที่  19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</w:t>
      </w:r>
    </w:p>
    <w:p w:rsidR="00B6059C" w:rsidRDefault="00B6059C" w:rsidP="00B6059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กลยุทธ์ที่  5.4</w:t>
      </w:r>
    </w:p>
    <w:p w:rsidR="003A1874" w:rsidRPr="003A1874" w:rsidRDefault="003A1874" w:rsidP="00B6059C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3A1874" w:rsidRPr="00531B5A" w:rsidRDefault="003A1874" w:rsidP="003A187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โต๊ะทำงาน  4  ฟุต  พร้อมกระจก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4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13B4D" w:rsidRDefault="003A1874" w:rsidP="003A187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โต๊ะทำงาน  4  ฟุต  พร้อมกระจก  จำนวน  1  ตัว  โดยทำจากเหล็กอย่างดี  ขนาดไม่น้อยกว่า  4  ฟุต  ม</w:t>
      </w:r>
      <w:r w:rsidR="00E71B0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ีความแข็งแรงทนทาน  มีกระจกรองโต๊ะ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จัดซื้อเพื่อใช้ในการเก็บเอกสารของกองคลัง  ซึ่งปัจจุบันมีไม่เพียงพอ  กองคลัง  (ครุภัณฑ์นอกบัญชีมาตรฐานครุภัณฑ์  แต่มีความจำเป็นต้องจัดซื้อด้วยความประหยัด  ราคาถูก  ซึ่งสามารถจัดหาได้ตามราคาท้องตลาด  และจะดำเนินการด้วยความประหยัด)  ตามคำสั่งเทศบาลตำบลบ้านกลาง  ที่  375/2558  ลงวันที่  7  กรกฎาคม  2558  เรื่องแต่งตั้งคณะกรรมการพิจารณารายละเอียด  คุณลักษณะและกำหนดราคากลางครุภัณฑ์สำนักงาน  และหนังสือเทศบาลตำบลบ้านกลาง  กองคลัง  ลงวันที่  7  กรกฎาคม  2558  เรื่องรายงานผลการพิจารณารายละเอียดคุณลักษณะ  และกำหนดรายละเอียดราคากลางครุภัณฑ์สำนักงาน  ตามแผนพัฒนาสามปี </w:t>
      </w:r>
    </w:p>
    <w:p w:rsidR="00E13B4D" w:rsidRDefault="003A1874" w:rsidP="003A187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(พ.ศ. 2559-2561)  ของเทศบาลฯ  หน้าที่  149  ข้อที่  19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</w:t>
      </w:r>
    </w:p>
    <w:p w:rsidR="003A1874" w:rsidRDefault="003A1874" w:rsidP="003A187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จังหวัดเชียงใหม่  ยุทธศาสตร์ที่  5  กลยุทธ์ที่  5.4</w:t>
      </w:r>
    </w:p>
    <w:p w:rsidR="007A56A0" w:rsidRPr="00531B5A" w:rsidRDefault="007A56A0" w:rsidP="00DF172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87CEE" w:rsidRPr="00531B5A" w:rsidRDefault="00687CEE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7D2866" w:rsidRPr="00531B5A" w:rsidRDefault="007D2866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7D2866" w:rsidRPr="00531B5A" w:rsidRDefault="007D2866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7D2866" w:rsidRPr="00531B5A" w:rsidRDefault="007D2866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7D2866" w:rsidRPr="00531B5A" w:rsidRDefault="007D2866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8807D8" w:rsidRPr="00531B5A" w:rsidRDefault="008807D8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8807D8" w:rsidRPr="00531B5A" w:rsidRDefault="008807D8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8807D8" w:rsidRDefault="008807D8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2E068D" w:rsidRDefault="002E068D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2E068D" w:rsidRPr="00531B5A" w:rsidRDefault="002E068D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127896" w:rsidRPr="00531B5A" w:rsidRDefault="00CB78B1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-92</w:t>
      </w:r>
      <w:r w:rsidR="00127896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687CEE" w:rsidRPr="00531B5A" w:rsidRDefault="00687CEE" w:rsidP="00687CEE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87CEE" w:rsidRPr="00531B5A" w:rsidRDefault="00687CEE" w:rsidP="00687CEE">
      <w:pPr>
        <w:pStyle w:val="a3"/>
        <w:jc w:val="center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แผนงานรักษาความสงบภายใน</w:t>
      </w:r>
    </w:p>
    <w:p w:rsidR="00EE29AE" w:rsidRPr="00531B5A" w:rsidRDefault="00EE29AE" w:rsidP="00687CEE">
      <w:pPr>
        <w:pStyle w:val="a3"/>
        <w:jc w:val="center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687CEE" w:rsidRPr="00531B5A" w:rsidRDefault="00687CEE" w:rsidP="00687CEE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งานบริหารทั่วไปเกี่ยวกับการรักษาความสงบภายใน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</w:t>
      </w:r>
      <w:r w:rsidR="00EE29AE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EE29AE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1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914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</w:t>
      </w:r>
      <w:r w:rsidR="00EE29AE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687CEE" w:rsidRPr="00531B5A" w:rsidRDefault="00687CEE" w:rsidP="00687CEE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687CEE" w:rsidRPr="00531B5A" w:rsidRDefault="00687CEE" w:rsidP="00687CEE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งบบุคลากร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    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="00EE29AE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1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394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5</w:t>
      </w:r>
      <w:r w:rsidR="00EE29AE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0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บาท</w:t>
      </w:r>
    </w:p>
    <w:p w:rsidR="00687CEE" w:rsidRPr="00531B5A" w:rsidRDefault="00687CEE" w:rsidP="00687CEE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687CEE" w:rsidRPr="00531B5A" w:rsidRDefault="00687CEE" w:rsidP="00687CEE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</w:t>
      </w:r>
      <w:r w:rsidR="00C7227D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ย</w:t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ประจำ)</w:t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24284F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1,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394</w:t>
      </w:r>
      <w:r w:rsidR="0072273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</w:t>
      </w:r>
      <w:r w:rsidR="00C7227D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 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687CEE" w:rsidRPr="00531B5A" w:rsidRDefault="00687CEE" w:rsidP="00687CEE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687CEE" w:rsidRPr="00531B5A" w:rsidRDefault="00C7227D" w:rsidP="00687CE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ค่าจ้างลูกจ้างประจำ</w:t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72273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2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82</w:t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687CE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687CEE" w:rsidRPr="00531B5A" w:rsidRDefault="00687CEE" w:rsidP="00687CE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</w:t>
      </w:r>
      <w:r w:rsidR="00C7227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ค่าจ้างลูกจ้างประจำ  งานป้องกันฯ  ส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ำนักปลัดฯ</w:t>
      </w:r>
    </w:p>
    <w:p w:rsidR="00C7227D" w:rsidRPr="00531B5A" w:rsidRDefault="00C7227D" w:rsidP="00687CEE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7227D" w:rsidRPr="00531B5A" w:rsidRDefault="00C7227D" w:rsidP="00687CE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ค่าตอบแทนพนักงานจ้</w:t>
      </w:r>
      <w:r w:rsidR="002428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าง</w:t>
      </w:r>
      <w:r w:rsidR="002428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1BC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428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72273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957</w:t>
      </w:r>
      <w:r w:rsidR="0072273B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C7227D" w:rsidRPr="00531B5A" w:rsidRDefault="00C7227D" w:rsidP="00687CE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เพื่อจ่ายเป็นค่าตอบแทนพนักงานจ้างตามภารกิจและพนักงานจ้างทั่วไป  งานป้องกันฯ  ส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ำนักปลัดฯ</w:t>
      </w:r>
    </w:p>
    <w:p w:rsidR="00C7227D" w:rsidRPr="00531B5A" w:rsidRDefault="00C7227D" w:rsidP="00687CEE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7227D" w:rsidRPr="00531B5A" w:rsidRDefault="00C7227D" w:rsidP="00687CE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ของพนักงานจ้าง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</w:t>
      </w:r>
      <w:r w:rsidR="002428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้              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153</w:t>
      </w:r>
      <w:r w:rsidR="0072273B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C7227D" w:rsidRPr="00531B5A" w:rsidRDefault="00C7227D" w:rsidP="00687CEE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เพื่อจ่ายเป็นเงินเพิ่มค่าครองชีพชั่วคราว  เงินเพิ่มตามคุณวุฒิ</w:t>
      </w:r>
      <w:r w:rsidR="00CB140E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หรือเงินเพิ่มตามคุณวุฒิที่ปรับปรุงตามประกาศหลักเกณฑ์ ก.ท.จ.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และเงินเพิ่มอื่นๆ  ให้แก่พนักงานจ้างตามภารกิจ  และพนักงานจ้างทั่วไป  งานป้องกันฯ  ส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ำนักปลัดฯ  </w:t>
      </w:r>
    </w:p>
    <w:p w:rsidR="004D059D" w:rsidRPr="00531B5A" w:rsidRDefault="004D059D" w:rsidP="00687CEE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4D059D" w:rsidRPr="00531B5A" w:rsidRDefault="004D059D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งบดำเนินงาน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รวม              330,000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บาท</w:t>
      </w:r>
    </w:p>
    <w:p w:rsidR="004D059D" w:rsidRPr="00531B5A" w:rsidRDefault="004D059D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4D059D" w:rsidRPr="00531B5A" w:rsidRDefault="004D059D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 70,000 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4D059D" w:rsidRPr="00531B5A" w:rsidRDefault="004D059D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4D059D" w:rsidRPr="0072273B" w:rsidRDefault="004D059D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72273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</w:t>
      </w:r>
      <w:r w:rsidR="00241BC4" w:rsidRPr="0072273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</w:t>
      </w:r>
      <w:r w:rsidRPr="0072273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72273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ตั้งไว้               40,000</w:t>
      </w:r>
      <w:r w:rsidR="0072273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273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4D059D" w:rsidRPr="00531B5A" w:rsidRDefault="004D059D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4D059D" w:rsidRPr="00531B5A" w:rsidRDefault="004D059D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ค่าใช้จ่ายตามโครงการอำนวยความสะดวกด้านการจราจรและอุบัติภัย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20,000  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706212" w:rsidRDefault="004D059D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เพื่อเป็นค่าใช้จ่ายตามโครงการอำนวยความสะดวกด้านการจราจรและอุบัติภัย  เช่น  ค่าอาหาร  เครื่องดื่ม  ค่า</w:t>
      </w:r>
    </w:p>
    <w:p w:rsidR="00451536" w:rsidRPr="00531B5A" w:rsidRDefault="004D059D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พาหนะ  ค่าวัสดุอุปกรณ์ต่างๆ  และค่าใช้จ่ายที่เกี่ยวข้อง  ฯลฯ  งานป้องกันฯ  สำนักปลัดฯ  ตามแผนพัฒนาสามปี  </w:t>
      </w:r>
    </w:p>
    <w:p w:rsidR="00706212" w:rsidRDefault="008047E0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4D059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36</w:t>
      </w:r>
      <w:r w:rsidR="0045153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="0045153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</w:t>
      </w:r>
      <w:r w:rsidR="00F64F7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</w:t>
      </w:r>
    </w:p>
    <w:p w:rsidR="00706212" w:rsidRDefault="00F64F75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เบิกค่าใช้จ่ายเกี่ยวกับการปฏิบัติราชการขององค์</w:t>
      </w:r>
      <w:r w:rsidR="0045153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กรปกครองส่วนท้องถิ่น  พ.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ศ. 2542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45153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</w:t>
      </w:r>
    </w:p>
    <w:p w:rsidR="004D059D" w:rsidRPr="00531B5A" w:rsidRDefault="00451536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ยุทธศาสตร์การพัฒนาจังหวัดเชียงใหม่  ยุทธศาสตร์ที่  4  กลยุทธ์ที่  4.1</w:t>
      </w:r>
    </w:p>
    <w:p w:rsidR="00451536" w:rsidRPr="00531B5A" w:rsidRDefault="00451536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451536" w:rsidRPr="00531B5A" w:rsidRDefault="00451536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32647D">
        <w:rPr>
          <w:rFonts w:ascii="TH Niramit AS" w:hAnsi="TH Niramit AS" w:cs="TH Niramit AS"/>
          <w:color w:val="000000" w:themeColor="text1"/>
          <w:sz w:val="28"/>
          <w:cs/>
        </w:rPr>
        <w:t>ค่าใช้จ่ายตามโครงการ</w:t>
      </w:r>
      <w:r w:rsidR="0032647D" w:rsidRPr="0032647D">
        <w:rPr>
          <w:rFonts w:ascii="TH Niramit AS" w:hAnsi="TH Niramit AS" w:cs="TH Niramit AS" w:hint="cs"/>
          <w:color w:val="000000" w:themeColor="text1"/>
          <w:sz w:val="28"/>
          <w:cs/>
        </w:rPr>
        <w:t>ประชาชนอุ่นใจด้วย</w:t>
      </w:r>
      <w:r w:rsidRPr="0032647D">
        <w:rPr>
          <w:rFonts w:ascii="TH Niramit AS" w:hAnsi="TH Niramit AS" w:cs="TH Niramit AS"/>
          <w:color w:val="000000" w:themeColor="text1"/>
          <w:sz w:val="28"/>
          <w:cs/>
        </w:rPr>
        <w:t>บริการ</w:t>
      </w:r>
      <w:r w:rsidR="0032647D" w:rsidRPr="0032647D">
        <w:rPr>
          <w:rFonts w:ascii="TH Niramit AS" w:hAnsi="TH Niramit AS" w:cs="TH Niramit AS" w:hint="cs"/>
          <w:color w:val="000000" w:themeColor="text1"/>
          <w:sz w:val="28"/>
          <w:cs/>
        </w:rPr>
        <w:t>ระบบ</w:t>
      </w:r>
      <w:r w:rsidRPr="0032647D">
        <w:rPr>
          <w:rFonts w:ascii="TH Niramit AS" w:hAnsi="TH Niramit AS" w:cs="TH Niramit AS"/>
          <w:color w:val="000000" w:themeColor="text1"/>
          <w:sz w:val="28"/>
          <w:cs/>
        </w:rPr>
        <w:t>การแพทย์ฉุกเฉิน</w:t>
      </w:r>
      <w:r w:rsidR="0032647D" w:rsidRPr="0032647D">
        <w:rPr>
          <w:rFonts w:ascii="TH Niramit AS" w:hAnsi="TH Niramit AS" w:cs="TH Niramit AS" w:hint="cs"/>
          <w:color w:val="000000" w:themeColor="text1"/>
          <w:sz w:val="28"/>
          <w:cs/>
        </w:rPr>
        <w:t>ยุคใหม่ 24 ชั่วโมง</w:t>
      </w:r>
      <w:r w:rsidR="0072273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20,000  </w:t>
      </w:r>
      <w:r w:rsidR="003557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32647D" w:rsidRDefault="00451536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เพื่อเป็นค่าใช้จ่ายตามโครงการ</w:t>
      </w:r>
      <w:r w:rsidR="003264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ประชาชนอุ่นใจด้วยบริการระบบ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การแพทย์ฉุกเฉิน</w:t>
      </w:r>
      <w:r w:rsidR="003264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ยุคใหม่ 24 ชั่วโมง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เช่น  ค่าตอบแทน  ค่าพาหนะ  ค่าวัสดุอุปกรณ์ที่ใช้ในก</w:t>
      </w:r>
      <w:r w:rsidR="003264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า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รให้บริการการแพทย์ฉุกเฉิน  และค่าใช้จ่ายอื่นๆ ที่เกี่ยวข้อง  ฯลฯ  งานป้องกันฯ  สำนักปลั</w:t>
      </w:r>
      <w:r w:rsidR="008047E0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8047E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8047E0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8047E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8047E0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="008047E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37</w:t>
      </w:r>
      <w:r w:rsidR="008047E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8047E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</w:t>
      </w:r>
      <w:r w:rsidR="00F64F7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การเบิกค่าใช้จ่ายเกี่ยวกับการปฏิบัติราชการ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ขององค์กรปกครองส่วนท้องถิ่น  </w:t>
      </w:r>
    </w:p>
    <w:p w:rsidR="00451536" w:rsidRPr="00531B5A" w:rsidRDefault="00451536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พ.</w:t>
      </w:r>
      <w:r w:rsidR="00F64F7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ศ. 2542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4  กลยุทธ์ที่  4.1  </w:t>
      </w:r>
    </w:p>
    <w:p w:rsidR="004E4547" w:rsidRPr="00531B5A" w:rsidRDefault="004E4547" w:rsidP="007D7B26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4E4547" w:rsidRPr="00531B5A" w:rsidRDefault="004E4547" w:rsidP="007D7B26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2069DA" w:rsidRPr="00531B5A" w:rsidRDefault="00CB78B1" w:rsidP="007D7B26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-93</w:t>
      </w:r>
      <w:r w:rsidR="002069DA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2069DA" w:rsidRPr="00531B5A" w:rsidRDefault="002069DA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2069DA" w:rsidRPr="00531B5A" w:rsidRDefault="002069DA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ค่าบำรุงรักษาและซ่อมแซม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085D7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30,000 </w:t>
      </w:r>
      <w:r w:rsidR="00085D7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2069DA" w:rsidRPr="00531B5A" w:rsidRDefault="002069DA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2069DA" w:rsidRPr="00531B5A" w:rsidRDefault="002069DA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ค่าบำรุงรักษาและซ่อมแซมทรัพย์สิน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85D7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30,000 </w:t>
      </w:r>
      <w:r w:rsidR="00085D7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085D7A" w:rsidRDefault="002069DA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เพื่อจ่ายเป็นค่าบำรุงรักษาและซ่อมแซมทรัพย์สินเพื่อให้สามารถใช้งานได้ตามปกติ  เช่น  ยานพาหนะ  คอมพิวเตอร์  เครื่องถ่ายเอกสาร  ฯลฯ  งานป้องกันฯ  สำนักปลั</w:t>
      </w:r>
      <w:r w:rsidR="00085D7A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085D7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085D7A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085D7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CB36B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</w:p>
    <w:p w:rsidR="002069DA" w:rsidRPr="00531B5A" w:rsidRDefault="00085D7A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="00CB36B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="002069D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โดยถือปฏิบัติตามระเบียบว่าด้วยการพัสดุของหน่วยบริหารราชการส่วนท้องถิ่น  พ.ศ. 2535  และที่แก้ไขเพ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ิ่มเติม  </w:t>
      </w:r>
      <w:r w:rsidR="002069D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ุทธศาสตร์ที่  5  กลยุทธ์ที่  5.4</w:t>
      </w:r>
    </w:p>
    <w:p w:rsidR="00E606D5" w:rsidRPr="00531B5A" w:rsidRDefault="00E606D5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606D5" w:rsidRPr="00531B5A" w:rsidRDefault="00E606D5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ค่าวัสดุ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085D7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260,000 </w:t>
      </w:r>
      <w:r w:rsidR="00085D7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E606D5" w:rsidRPr="00531B5A" w:rsidRDefault="00E606D5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324F" w:rsidRPr="00531B5A" w:rsidRDefault="0093324F" w:rsidP="0093324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ค่าวัสดุไฟฟ้าและวิทยุ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085D7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20,000 </w:t>
      </w:r>
      <w:r w:rsidR="00085D7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324F" w:rsidRPr="00531B5A" w:rsidRDefault="0093324F" w:rsidP="0093324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เพื่อจ่ายเป็นค่าวัสดุไฟฟ้าและวิทยุ  เช่น  ฟิวส์  สายไฟฟ้า  สวิตซ์ไฟฟ้า  หลอดไฟฟ้า  ลำโพง  ไมโครโฟน  ขาตั้งไมค์  </w:t>
      </w:r>
    </w:p>
    <w:p w:rsidR="0093324F" w:rsidRPr="00531B5A" w:rsidRDefault="0093324F" w:rsidP="0093324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ผังวงจรต่างๆ  ฯลฯ  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และค่าซ่อมแซมวัสดุ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ง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านป้องกันฯ  สำนักปลัดฯ  </w:t>
      </w:r>
    </w:p>
    <w:p w:rsidR="0093324F" w:rsidRPr="00531B5A" w:rsidRDefault="0093324F" w:rsidP="0093324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324F" w:rsidRPr="00531B5A" w:rsidRDefault="0093324F" w:rsidP="0093324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ค่าวัสดุก่อสร้าง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1400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20,000</w:t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CB625B" w:rsidRDefault="0093324F" w:rsidP="0093324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เพื่อจ่ายเป็นค่าวัสดุก่อสร้าง  เช่น  ไม้ต่างๆ  น้ำมันทาไม้  ทินเนอร์  สี  ปูน  ทราย  ตะปู  เหล็ก  ท่อต่างๆ  ฯลฯ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324F" w:rsidRPr="00531B5A" w:rsidRDefault="004E4547" w:rsidP="0093324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และค่าซ่อมแซมวัสดุ  </w:t>
      </w:r>
      <w:r w:rsidR="009332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งานป้องกันฯ  สำนักปลัดฯ  </w:t>
      </w:r>
    </w:p>
    <w:p w:rsidR="0093324F" w:rsidRPr="00531B5A" w:rsidRDefault="0093324F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E606D5" w:rsidRPr="00531B5A" w:rsidRDefault="00E606D5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ค่าวัสดุยานพาหนะและขนส่ง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20,000 </w:t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CB625B" w:rsidRDefault="00E606D5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เพื่อจ่ายเป็นค่าวัสดุยานพาหนะและขนส่ง  เช่น  แบตเตอรี่  ยางนอก  ยางใน  สายไมค์  เพลา  หัวเทียน  ไขควง  </w:t>
      </w:r>
    </w:p>
    <w:p w:rsidR="00E606D5" w:rsidRPr="00531B5A" w:rsidRDefault="00E606D5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อะไหล่  อุปกรณ์ต่างๆ  ฯลฯ  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และค่าซ่อมแซมวัสดุ  </w:t>
      </w:r>
      <w:r w:rsidR="00CF171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งานป้องกันฯ  สำนักปลัดฯ  </w:t>
      </w:r>
    </w:p>
    <w:p w:rsidR="00CF1719" w:rsidRPr="00531B5A" w:rsidRDefault="00CF1719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F1719" w:rsidRPr="00531B5A" w:rsidRDefault="00CF1719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ค่าวัสดุเชื้อเพลิงและหล่อลื่น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</w:t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150,000 </w:t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CB625B" w:rsidRDefault="00CF1719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เพื่อจ่ายเป็นค่าวัสดุเชื้อเพลิงและหล่อลื่น  เช่น  น้ำมันดีเซล  น้ำมันเบนซิน  ก๊าส  น้ำมันเครื่อง  ฯลฯ  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และค่า</w:t>
      </w:r>
    </w:p>
    <w:p w:rsidR="00CF1719" w:rsidRPr="00531B5A" w:rsidRDefault="004E4547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ซ่อมแซมวัสดุ  งานป้องกันฯ  สำนักปลัดฯ</w:t>
      </w:r>
    </w:p>
    <w:p w:rsidR="00042897" w:rsidRPr="00531B5A" w:rsidRDefault="00042897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324F" w:rsidRPr="00531B5A" w:rsidRDefault="0093324F" w:rsidP="0093324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ค่าวัสดุเครื่องแต่งกาย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20,000 </w:t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324F" w:rsidRPr="00531B5A" w:rsidRDefault="0093324F" w:rsidP="0093324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เพื่อจ่ายเป็นค่าวัสดุเครื่องแต่งกาย  เช่น  เครื่องแบบ  เสื้อ  กางเกง  ผ้า  เครื่องหมายยศและสังกัด  ถุงเท้า  รองเท้า  เข็มขัด  หมวก  ฯลฯ  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และค่าซ่อมแซมวัสดุ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งานป้องกันฯ  สำนักปลัดฯ  </w:t>
      </w:r>
    </w:p>
    <w:p w:rsidR="00042897" w:rsidRPr="00531B5A" w:rsidRDefault="00042897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042897" w:rsidRPr="00531B5A" w:rsidRDefault="00042897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</w:t>
      </w:r>
      <w:r w:rsidR="009332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ัสดุเครื่องดับเพลิง</w:t>
      </w:r>
      <w:r w:rsidR="009332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30,000</w:t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CB625B" w:rsidRDefault="00042897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</w:t>
      </w:r>
      <w:r w:rsidR="009332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ค่าวัสดุเครื่องดับเพลิง  เช่น  โฟมดับเพลิง  ผงเคมี  ถังดับเพลิง  ไม้ตะขอ  ไม้ตบไฟ  ฯลฯ  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และค่</w:t>
      </w:r>
      <w:r w:rsidR="00CB625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า</w:t>
      </w:r>
    </w:p>
    <w:p w:rsidR="00042897" w:rsidRPr="00531B5A" w:rsidRDefault="004E4547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ซ่อมแซมวัสดุ  </w:t>
      </w:r>
      <w:r w:rsidR="0093324F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งาน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ป้องกัน  สำนักปลัดฯ</w:t>
      </w:r>
    </w:p>
    <w:p w:rsidR="00EA7170" w:rsidRPr="00531B5A" w:rsidRDefault="00EA7170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A7170" w:rsidRPr="00531B5A" w:rsidRDefault="00EA7170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A7170" w:rsidRPr="00531B5A" w:rsidRDefault="00EA7170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A7170" w:rsidRPr="00531B5A" w:rsidRDefault="00EA7170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4E4547" w:rsidRPr="00531B5A" w:rsidRDefault="004E4547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A7170" w:rsidRPr="00531B5A" w:rsidRDefault="00CB78B1" w:rsidP="007D7B26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-94</w:t>
      </w:r>
      <w:r w:rsidR="00EA7170" w:rsidRPr="00531B5A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EA7170" w:rsidRPr="00531B5A" w:rsidRDefault="00EA7170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A7170" w:rsidRPr="00531B5A" w:rsidRDefault="00EA7170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งบลงทุน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E651B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           </w:t>
      </w:r>
      <w:r w:rsidR="00B4537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19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0,000 </w:t>
      </w:r>
      <w:r w:rsidR="00E651B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บาท</w:t>
      </w:r>
    </w:p>
    <w:p w:rsidR="00EA7170" w:rsidRPr="00531B5A" w:rsidRDefault="00EA7170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EA7170" w:rsidRPr="00531B5A" w:rsidRDefault="00EA7170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ค่าครุภัณ</w:t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ฑ์</w:t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E651B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B45376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 </w:t>
      </w:r>
      <w:r w:rsidR="00B45376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19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0,000</w:t>
      </w:r>
      <w:r w:rsidR="00E651B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5C05E8" w:rsidRPr="00531B5A" w:rsidRDefault="005C05E8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5C05E8" w:rsidRPr="00531B5A" w:rsidRDefault="005C05E8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ค่าครุภัณฑ์ไฟฟ้าและวิทยุ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E651B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ตั้งไว้                90,000</w:t>
      </w:r>
      <w:r w:rsidR="00E651B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275065" w:rsidRPr="00531B5A" w:rsidRDefault="00275065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5C05E8" w:rsidRPr="00531B5A" w:rsidRDefault="005C05E8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กล้อง</w:t>
      </w:r>
      <w:r w:rsidR="0027506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โทรทัศน์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วงจรปิด</w:t>
      </w:r>
      <w:r w:rsidR="0027506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1400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7506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7506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7506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7506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27506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E651B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27506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90,000</w:t>
      </w:r>
      <w:r w:rsidR="00E651B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27506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E13B4D" w:rsidRDefault="00275065" w:rsidP="004B237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เพื่อจ่ายเป็นค่าจัดซื้อกล้องโทรทัศน์วงจรปิด</w:t>
      </w:r>
      <w:r w:rsidR="004B237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งานป้องกันฯ  สำนักปลัดฯ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1342C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แบบหมุนคงที่ (</w:t>
      </w:r>
      <w:r w:rsidR="001342C6" w:rsidRPr="00531B5A">
        <w:rPr>
          <w:rFonts w:ascii="TH Niramit AS" w:hAnsi="TH Niramit AS" w:cs="TH Niramit AS"/>
          <w:color w:val="000000" w:themeColor="text1"/>
          <w:sz w:val="30"/>
          <w:szCs w:val="30"/>
        </w:rPr>
        <w:t>IP  Fixed  Camera</w:t>
      </w:r>
      <w:r w:rsidR="001342C6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จำนวน  </w:t>
      </w:r>
    </w:p>
    <w:p w:rsidR="00E65E85" w:rsidRDefault="001342C6" w:rsidP="004B237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2  ตัว  </w:t>
      </w:r>
      <w:r w:rsidR="008E780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รายละเอียดตามคุณลักษณะพื้นฐานของกล้องวงจรปิด (</w:t>
      </w:r>
      <w:r w:rsidR="008E7800" w:rsidRPr="00531B5A">
        <w:rPr>
          <w:rFonts w:ascii="TH Niramit AS" w:hAnsi="TH Niramit AS" w:cs="TH Niramit AS"/>
          <w:color w:val="000000" w:themeColor="text1"/>
          <w:sz w:val="30"/>
          <w:szCs w:val="30"/>
        </w:rPr>
        <w:t>CCTV</w:t>
      </w:r>
      <w:r w:rsidR="008E7800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ของกระทรวงเทคโนโลยีสารสนเทศและการสื่อสาร</w:t>
      </w:r>
      <w:r w:rsidR="00133DF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และมีรายละเอียดดังนี้  1.  เครื่องบันทึกภาพ  พร้อม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HDD  2  TB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จำนวน  1  ตัว  2.  สาย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UTP  CAT5E  Outdoor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ความยาวไม่น้อยกว่า  200  เมตร  3.  จอรับภาพ  </w:t>
      </w:r>
      <w:r w:rsidR="00E65E85">
        <w:rPr>
          <w:rFonts w:ascii="TH Niramit AS" w:hAnsi="TH Niramit AS" w:cs="TH Niramit AS"/>
          <w:color w:val="000000" w:themeColor="text1"/>
          <w:sz w:val="30"/>
          <w:szCs w:val="30"/>
        </w:rPr>
        <w:t>LCD/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LED  </w:t>
      </w:r>
      <w:r w:rsidR="00E65E8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ขนาดไม่น้อยกว่า </w:t>
      </w:r>
      <w:r w:rsidR="00E65E8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="00B4537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.5</w:t>
      </w:r>
      <w:r w:rsidR="00E65E8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นิ้ว  จำนวน 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เครื่อง </w:t>
      </w:r>
      <w:r w:rsidR="00377BE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(รายละเอียดตามเกณฑ์คุณลักษณะพื</w:t>
      </w:r>
      <w:r w:rsidR="00B45376">
        <w:rPr>
          <w:rFonts w:ascii="TH Niramit AS" w:hAnsi="TH Niramit AS" w:cs="TH Niramit AS"/>
          <w:color w:val="000000" w:themeColor="text1"/>
          <w:sz w:val="30"/>
          <w:szCs w:val="30"/>
          <w:cs/>
        </w:rPr>
        <w:t>้นฐานครุภัณฑ์คอมพิวเตอร์ ปี 255</w:t>
      </w:r>
      <w:r w:rsidR="00B4537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377BE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</w:t>
      </w:r>
      <w:r w:rsidR="00E65E8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ลำดับที่  50</w:t>
      </w:r>
      <w:r w:rsidR="00377BE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4.  เครื่องสำรองไฟขนาด</w:t>
      </w:r>
    </w:p>
    <w:p w:rsidR="00E65E85" w:rsidRDefault="001342C6" w:rsidP="004B237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KVA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จำนวน  1  เครื่อง</w:t>
      </w:r>
      <w:r w:rsidR="00377BE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(รายละเอียดตามเกณฑ์คุณลักษณะพื</w:t>
      </w:r>
      <w:r w:rsidR="00B45376">
        <w:rPr>
          <w:rFonts w:ascii="TH Niramit AS" w:hAnsi="TH Niramit AS" w:cs="TH Niramit AS"/>
          <w:color w:val="000000" w:themeColor="text1"/>
          <w:sz w:val="30"/>
          <w:szCs w:val="30"/>
          <w:cs/>
        </w:rPr>
        <w:t>้นฐานครุภัณฑ์คอมพิวเตอร์ ปี 255</w:t>
      </w:r>
      <w:r w:rsidR="00B4537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="00E65E8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ลำดับที่  53  </w:t>
      </w:r>
    </w:p>
    <w:p w:rsidR="00E65E85" w:rsidRDefault="001342C6" w:rsidP="004B237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5.  ชุดจ่ายไฟผ่าน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LAN  POE  Injector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จำนวน  2  ชุด</w:t>
      </w:r>
      <w:r w:rsidR="00377BE5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6.  </w:t>
      </w:r>
      <w:r w:rsidR="0035677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อุปกรณ์ติดตั้งรวม  2  จุด  </w:t>
      </w:r>
      <w:r w:rsidR="00B4537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ตามแผนพัฒนาสามปี </w:t>
      </w:r>
    </w:p>
    <w:p w:rsidR="00E65E85" w:rsidRDefault="00B45376" w:rsidP="004B237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46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4B237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</w:t>
      </w:r>
    </w:p>
    <w:p w:rsidR="004B237C" w:rsidRPr="00531B5A" w:rsidRDefault="004B237C" w:rsidP="004B237C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พัสดุของหน่วยบริหารราชการส่วนท้องถิ่น  พ.ศ. 2535  และที่แก้ไข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เพิ่มเติม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สอดคล้องกับยุทธศาสตร์การพัฒนาจังหวัดเชียงใหม่  ยุทธศาสตร์ที่  4  กลยุทธ์ที่  4.1  </w:t>
      </w:r>
    </w:p>
    <w:p w:rsidR="00EA7170" w:rsidRPr="00531B5A" w:rsidRDefault="00EA7170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89427E" w:rsidRPr="00531B5A" w:rsidRDefault="0089427E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ค่าบำรุงรักษาและปรับปรุงครุภัณ</w:t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ฑ์</w:t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C05E8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F02A8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F02A8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ตั้งไว้                1</w:t>
      </w:r>
      <w:r w:rsidR="00F02A8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 </w:t>
      </w:r>
      <w:r w:rsidR="00F02A8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89427E" w:rsidRPr="00531B5A" w:rsidRDefault="0089427E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89427E" w:rsidRPr="009D149E" w:rsidRDefault="0089427E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ค่าบำรุงรักษาและปรับปรุงครุภัณ</w:t>
      </w:r>
      <w:r w:rsidR="005C05E8"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>ฑ์</w:t>
      </w:r>
      <w:r w:rsidR="005C05E8"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C05E8"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C05E8"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C05E8"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5C05E8"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9D149E" w:rsidRPr="009D149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5C05E8"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</w:t>
      </w:r>
      <w:r w:rsidR="009D149E" w:rsidRPr="009D149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045ED7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1</w:t>
      </w:r>
      <w:r w:rsidR="00045ED7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 w:rsidR="009D149E" w:rsidRPr="009D149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E13B4D" w:rsidRDefault="0089427E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เพื่อจ่ายเป็นค่าซ่อมแซมบำรุงรักษาโครงสร้างของครุภัณฑ์ขนาดใหญ่  เช่น  เครื่องจักรกล  ยานพาหนะ  ฯลฯ</w:t>
      </w:r>
      <w:r w:rsid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งานป้องกันฯ  สำนักปลั</w:t>
      </w:r>
      <w:r w:rsid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9D149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9D149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="009D149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</w:t>
      </w:r>
      <w:r w:rsidR="009D149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2</w:t>
      </w:r>
      <w:r w:rsidR="009D149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และที่</w:t>
      </w:r>
    </w:p>
    <w:p w:rsidR="0089427E" w:rsidRPr="00531B5A" w:rsidRDefault="0089427E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แก้ไขเพ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ิ่มเติม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สอดคล้องกับยุทธศาสตร์การพัฒนาจังหวัดเชียงใหม่  ยุทธศาสตร์ที่  5</w:t>
      </w:r>
      <w:r w:rsidR="00133DF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4E4547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5.4</w:t>
      </w: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B7528C" w:rsidRPr="00531B5A" w:rsidRDefault="00B7528C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531424" w:rsidRPr="00531B5A" w:rsidRDefault="00B7528C" w:rsidP="00CB78B1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 w:rsidR="00CB78B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95</w:t>
      </w:r>
      <w:r w:rsidR="0053142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31424" w:rsidRPr="00531B5A" w:rsidRDefault="00531424" w:rsidP="00531424">
      <w:pPr>
        <w:pStyle w:val="a3"/>
        <w:jc w:val="center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แผนงานรักษาความสงบภายใน</w:t>
      </w:r>
    </w:p>
    <w:p w:rsidR="00531424" w:rsidRPr="00531B5A" w:rsidRDefault="00531424" w:rsidP="00531424">
      <w:pPr>
        <w:pStyle w:val="a3"/>
        <w:jc w:val="center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531424" w:rsidRPr="00531B5A" w:rsidRDefault="004B237C" w:rsidP="00531424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งานป้องกันภัยฝ่ายพลเรือนและระงับอัคคีภัย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</w:t>
      </w:r>
      <w:r w:rsid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2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</w:t>
      </w:r>
      <w:r w:rsidR="001F543D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9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 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531424" w:rsidRPr="00531B5A" w:rsidRDefault="00E10D6C" w:rsidP="00531424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  <w:tab/>
      </w:r>
    </w:p>
    <w:p w:rsidR="00531424" w:rsidRPr="00531B5A" w:rsidRDefault="004B237C" w:rsidP="00531424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งบดำเนินงาน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</w:t>
      </w:r>
      <w:r w:rsid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         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</w:t>
      </w:r>
      <w:r w:rsid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2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1</w:t>
      </w:r>
      <w:r w:rsidR="001F543D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9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0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00  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</w:p>
    <w:p w:rsidR="00531424" w:rsidRPr="00531B5A" w:rsidRDefault="00531424" w:rsidP="00531424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531424" w:rsidRPr="00531B5A" w:rsidRDefault="004B237C" w:rsidP="00531424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</w:t>
      </w:r>
      <w:r w:rsid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2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</w:t>
      </w:r>
      <w:r w:rsid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9,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531424" w:rsidRPr="0043629E"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  <w:t xml:space="preserve"> </w:t>
      </w:r>
      <w:r w:rsidR="00531424"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531424" w:rsidRPr="00531B5A" w:rsidRDefault="00531424" w:rsidP="00531424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4B237C" w:rsidRPr="00531B5A" w:rsidRDefault="004B237C" w:rsidP="0053142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43629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61400B" w:rsidRP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</w:t>
      </w:r>
      <w:r w:rsidR="0061400B" w:rsidRP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 w:rsidRP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9D416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2</w:t>
      </w:r>
      <w:r w:rsidR="009D416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</w:t>
      </w:r>
      <w:r w:rsidR="001F543D" w:rsidRP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9</w:t>
      </w:r>
      <w:r w:rsidRP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="00165F8B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P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 </w:t>
      </w:r>
      <w:r w:rsidR="0043629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43629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  <w:r w:rsidR="00531424" w:rsidRPr="0043629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</w:p>
    <w:p w:rsidR="00531424" w:rsidRPr="00531B5A" w:rsidRDefault="004B237C" w:rsidP="0053142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43629E">
        <w:rPr>
          <w:rFonts w:ascii="TH Niramit AS" w:hAnsi="TH Niramit AS" w:cs="TH Niramit AS"/>
          <w:color w:val="000000" w:themeColor="text1"/>
          <w:sz w:val="28"/>
          <w:cs/>
        </w:rPr>
        <w:t>ค่าใช้จ่ายตามโครงการ</w:t>
      </w:r>
      <w:r w:rsidR="0043629E" w:rsidRPr="0043629E">
        <w:rPr>
          <w:rFonts w:ascii="TH Niramit AS" w:hAnsi="TH Niramit AS" w:cs="TH Niramit AS" w:hint="cs"/>
          <w:color w:val="000000" w:themeColor="text1"/>
          <w:sz w:val="28"/>
          <w:cs/>
        </w:rPr>
        <w:t>ฝึกอบรมให้ความรู้เกี่ยวกับการซัก</w:t>
      </w:r>
      <w:r w:rsidRPr="0043629E">
        <w:rPr>
          <w:rFonts w:ascii="TH Niramit AS" w:hAnsi="TH Niramit AS" w:cs="TH Niramit AS"/>
          <w:color w:val="000000" w:themeColor="text1"/>
          <w:sz w:val="28"/>
          <w:cs/>
        </w:rPr>
        <w:t>ซ้อมแผนป้องกันและบรรเทาสาธารณภัย</w:t>
      </w:r>
      <w:r w:rsidR="0043629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</w:t>
      </w:r>
      <w:r w:rsidR="0043629E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20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>000</w:t>
      </w:r>
      <w:r w:rsidR="0043629E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13B4D" w:rsidRDefault="00531424" w:rsidP="0053142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</w:t>
      </w:r>
      <w:r w:rsidR="004F1BD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ค่าใช้จ่ายตามโครงการฝึก</w:t>
      </w:r>
      <w:r w:rsidR="005F7AA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อบรมให้ความรู้เกี่ยวกับการซัก</w:t>
      </w:r>
      <w:r w:rsidR="004F1BD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ซ้อมแผนป้องกันและบรรเทาสาธารณภัย  </w:t>
      </w:r>
    </w:p>
    <w:p w:rsidR="00E13B4D" w:rsidRDefault="004F1BD9" w:rsidP="0053142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เช่นค่าวิทยากร  ค่าอาหารเครื่องดื่ม  ค่าวัสดุอุปกรณ์ที่เกี่ยวข้องในการฝึกซ้อมแผนฯ  งานป้องกัน  สำนักปลั</w:t>
      </w:r>
      <w:r w:rsidR="005F7AA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ดฯ  </w:t>
      </w:r>
    </w:p>
    <w:p w:rsidR="00531424" w:rsidRPr="00531B5A" w:rsidRDefault="005F7AA3" w:rsidP="0053142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4F1BD9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136</w:t>
      </w:r>
      <w:r w:rsidR="009F4711" w:rsidRPr="00531B5A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="009F471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โดยถือปฏิบัติตามระเบียบกระทรวงมหาดไทยว่าด้วยค่าใช้จ่ายในการฝึกอบรม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และการเข้ารับการฝึกอบรมข้องเจ้าหน้าที่ท้องถิ่น  พ.ศ. 2557  </w:t>
      </w:r>
      <w:r w:rsidR="00A87B12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9F4711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4  กลยุทธ์ที่  4.1</w:t>
      </w:r>
    </w:p>
    <w:p w:rsidR="009F4711" w:rsidRPr="00531B5A" w:rsidRDefault="009F4711" w:rsidP="0053142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711" w:rsidRPr="00531B5A" w:rsidRDefault="009F4711" w:rsidP="0053142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</w:t>
      </w:r>
      <w:r w:rsidR="00B64E7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ของศูนย์  อปพร. และพัฒนาศักยภาพของ อปพร.</w:t>
      </w:r>
      <w:r w:rsidR="0061400B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B64E7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9D416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 w:rsidR="009D416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 w:rsidR="00B64E7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644640" w:rsidRDefault="009F4711" w:rsidP="0053142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 w:rsidR="00B64E7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ของศูนย์อาสาสมัครป้องกันภัยฝ่ายพลเรือนและพัฒนาศักยภาพของอาสาสมัครป้องกันภัยฝ่ายพลเรือน (อปพร.)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เช่น  ค่าวิทยากร  ค่าอาหารเครื่องดื่ม  ค่าพาหนะ  ค่าตอบแทน  ค่าวัสดุอุปกรณ์ที่เกี่ยวข้องกับโครงการฯ  ฯลฯ  งานป้องกันฯ  สำนักปลัดฯ  ตามแ</w:t>
      </w:r>
      <w:r w:rsidR="00B64E7C">
        <w:rPr>
          <w:rFonts w:ascii="TH Niramit AS" w:hAnsi="TH Niramit AS" w:cs="TH Niramit AS"/>
          <w:color w:val="000000" w:themeColor="text1"/>
          <w:sz w:val="30"/>
          <w:szCs w:val="30"/>
          <w:cs/>
        </w:rPr>
        <w:t>ผนพัฒนาสามปี  (พ.ศ. 255</w:t>
      </w:r>
      <w:r w:rsidR="00B64E7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 w:rsidR="00B64E7C">
        <w:rPr>
          <w:rFonts w:ascii="TH Niramit AS" w:hAnsi="TH Niramit AS" w:cs="TH Niramit AS"/>
          <w:color w:val="000000" w:themeColor="text1"/>
          <w:sz w:val="30"/>
          <w:szCs w:val="30"/>
          <w:cs/>
        </w:rPr>
        <w:t>6</w:t>
      </w:r>
      <w:r w:rsidR="00B64E7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="001F543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</w:t>
      </w:r>
      <w:r w:rsidR="00B64E7C">
        <w:rPr>
          <w:rFonts w:ascii="TH Niramit AS" w:hAnsi="TH Niramit AS" w:cs="TH Niramit AS"/>
          <w:color w:val="000000" w:themeColor="text1"/>
          <w:sz w:val="30"/>
          <w:szCs w:val="30"/>
          <w:cs/>
        </w:rPr>
        <w:t>ศบาลฯ  หน้าที่ 1</w:t>
      </w:r>
      <w:r w:rsidR="00B64E7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38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2  โดยถือปฏิบัติตามระเบียบ</w:t>
      </w:r>
      <w:r w:rsidR="00B64E7C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กระทรวงมหาดไทยว่าด้วยค่าใช้จ่ายในการฝึกอบรม</w:t>
      </w:r>
      <w:r w:rsidR="00B64E7C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และการเข้ารับ</w:t>
      </w:r>
    </w:p>
    <w:p w:rsidR="00B64E7C" w:rsidRDefault="00B64E7C" w:rsidP="00531424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การฝึกอบรมข้องเจ้าหน้าที่ท้องถิ่น  พ.ศ. 2557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</w:t>
      </w:r>
    </w:p>
    <w:p w:rsidR="009F4711" w:rsidRPr="00531B5A" w:rsidRDefault="00B64E7C" w:rsidP="00531424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ยุทธศาสตร์ที่  4  กลยุทธ์ที่  4.1</w:t>
      </w:r>
    </w:p>
    <w:p w:rsidR="0061400B" w:rsidRPr="00531B5A" w:rsidRDefault="0061400B" w:rsidP="009F4711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F543D" w:rsidRPr="00531B5A" w:rsidRDefault="001F543D" w:rsidP="009F4711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ให้ความช่วยเหลือผู้ยากไร้เพื่อบรรเทาความเดือนร้อนจากปัญหาขาดแคลนเครื่องกันหนาว</w:t>
      </w:r>
    </w:p>
    <w:p w:rsidR="001F543D" w:rsidRPr="00531B5A" w:rsidRDefault="001F543D" w:rsidP="009F4711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6446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 w:rsidR="006446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99,</w:t>
      </w:r>
      <w:r w:rsidR="006446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 w:rsidR="006446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E13B4D" w:rsidRDefault="001F543D" w:rsidP="009F4711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ให้ความช่วยเหลือผู้ยากไร้เพื่อบรรเทาความเดือนร้อนจากปัญหาขาดแคลนเครื่อง</w:t>
      </w:r>
    </w:p>
    <w:p w:rsidR="00644640" w:rsidRDefault="001F543D" w:rsidP="009F4711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กัน</w:t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หนาว  ประจำปีงบประมาณ  พ.ศ. 255</w:t>
      </w:r>
      <w:r w:rsidR="006446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9D416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เช่น  ค่าวัสดุอุปกรณ์ต่าง</w:t>
      </w:r>
      <w:r w:rsidR="009D416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ๆ ค่าเครื่องกันหนาว  ค่าผ้าห่อ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ฯลฯ  งานป้องกันฯ  สำนักปลั</w:t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 w:rsidR="006446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="006446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หน้าที่  </w:t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 w:rsidR="006446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34</w:t>
      </w:r>
      <w:r w:rsidR="00530FF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</w:t>
      </w:r>
      <w:r w:rsidR="0064464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อที่  </w:t>
      </w:r>
      <w:r w:rsidR="0064464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35</w:t>
      </w:r>
      <w:r w:rsidR="00E3649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</w:t>
      </w:r>
      <w:r w:rsidR="00530FF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กระทรวงมหาดไทย</w:t>
      </w:r>
      <w:r w:rsidR="00E36494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ว่าด้วยหลักเกณฑ์การตั้งงบประมาณเพื่อช่วยเหลือประชาชนตามอำนาจหน้าที่ของ  อบจ./เทศบาล  และ  อบต.  พ.ศ. 2543</w:t>
      </w:r>
      <w:r w:rsidR="00530FF3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</w:t>
      </w:r>
      <w:r w:rsidR="00133DFA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ุทธศาสตร์ที่  4  </w:t>
      </w:r>
    </w:p>
    <w:p w:rsidR="001F543D" w:rsidRPr="00531B5A" w:rsidRDefault="00133DFA" w:rsidP="009F4711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4.1</w:t>
      </w:r>
      <w:r w:rsidR="001F543D"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</w:p>
    <w:p w:rsidR="00531424" w:rsidRPr="00531B5A" w:rsidRDefault="00531424" w:rsidP="004D059D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EA7170" w:rsidRPr="00531B5A" w:rsidRDefault="00EA7170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</w:p>
    <w:p w:rsidR="0093324F" w:rsidRPr="00531B5A" w:rsidRDefault="0093324F" w:rsidP="004D059D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4D059D" w:rsidRPr="00531B5A" w:rsidRDefault="004D059D" w:rsidP="004D059D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</w:p>
    <w:p w:rsidR="00687CEE" w:rsidRPr="00531B5A" w:rsidRDefault="00687CEE" w:rsidP="00DF172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-9</w:t>
      </w:r>
      <w:r>
        <w:rPr>
          <w:rFonts w:ascii="TH Niramit AS" w:hAnsi="TH Niramit AS" w:cs="TH Niramit AS" w:hint="cs"/>
          <w:sz w:val="30"/>
          <w:szCs w:val="30"/>
          <w:cs/>
        </w:rPr>
        <w:t>6</w:t>
      </w:r>
      <w:r w:rsidRPr="00096693">
        <w:rPr>
          <w:rFonts w:ascii="TH Niramit AS" w:hAnsi="TH Niramit AS" w:cs="TH Niramit AS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sz w:val="30"/>
          <w:szCs w:val="30"/>
          <w:cs/>
        </w:rPr>
        <w:t>แผนงานการศึกษา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sz w:val="30"/>
          <w:szCs w:val="30"/>
          <w:cs/>
        </w:rPr>
        <w:t>งานบริหารทั่วไปเกี่ยวกับการศึกษา</w:t>
      </w:r>
      <w:r w:rsidRPr="00096693">
        <w:rPr>
          <w:rFonts w:ascii="TH Niramit AS" w:hAnsi="TH Niramit AS" w:cs="TH Niramit AS"/>
          <w:b/>
          <w:bCs/>
          <w:sz w:val="30"/>
          <w:szCs w:val="30"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  <w:cs/>
        </w:rPr>
        <w:t xml:space="preserve">    รวม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</w:t>
      </w:r>
      <w:r w:rsidRPr="00096693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30</w:t>
      </w:r>
      <w:r w:rsidRPr="00096693">
        <w:rPr>
          <w:rFonts w:ascii="TH Niramit AS" w:hAnsi="TH Niramit AS" w:cs="TH Niramit AS"/>
          <w:b/>
          <w:bCs/>
          <w:sz w:val="30"/>
          <w:szCs w:val="30"/>
          <w:cs/>
        </w:rPr>
        <w:t>,1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87</w:t>
      </w:r>
      <w:r w:rsidRPr="00096693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37</w:t>
      </w:r>
      <w:r w:rsidRPr="00096693">
        <w:rPr>
          <w:rFonts w:ascii="TH Niramit AS" w:hAnsi="TH Niramit AS" w:cs="TH Niramit AS"/>
          <w:b/>
          <w:bCs/>
          <w:sz w:val="30"/>
          <w:szCs w:val="30"/>
          <w:cs/>
        </w:rPr>
        <w:t>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งบบุคลากร</w:t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  <w:t xml:space="preserve">    รวม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  </w:t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14,966,000  </w:t>
      </w:r>
      <w:r w:rsidRPr="00096693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(ฝ่ายประจำ)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 รวม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14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966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เงินเดือนพนักงานเทศบาล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ตั้งไว้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1,166,000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เพื่อจ่ายเป็นเงินเดือนหรือเงินที่ปรับปรุงแก้ไขตามประกาศหลักเกณฑ์ ก.ท.จ. ให้แก่พนักงานเทศบาลฯ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จำนวน 4 ราย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ของพนักงานเทศบาล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67,500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เพื่อจ่ายเป็นเงินเพิ่มค่าครองชีพชั่วคราว  เงินเพิ่มตามคุณวุฒิฯ หรือเงินเพิ่มตามคุณวุฒิที่ปรับปรุงตามประกาศหลักเกณฑ์ ก.ท.จ.  และเงินเพิ่มอื่นๆ ให้แก่พนักงานเทศบาล จำนวน 1 ราย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เงินประจำตำแหน่ง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67,500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เพื่อจ่ายเป็นเงินค่าประจำตำแหน่งผู้อำนวยการกองการศึกษา  กองการศึกษา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ค่าตอบแทนพนักงานจ้าง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1,193,000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เพื่อจ่ายเป็นค่าตอบแทนรายเดือนให้แก่พนักงานจ้างตามภารกิจและพนักงานจ้างทั่วไป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ของพนักงานจ้าง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144,000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เพื่อจ่ายเป็นเงินเพิ่มค่าครองชีพชั่วคราว  เงินเพิ่มตามคุณวุฒิฯ  หรือเงินเพิ่มตามคุณวุฒิที่ปรับปรุงตามประกาศหลักเกณฑ์ ก.ท.จ.  และเงินเพิ่มอื่นๆ ให้แก่พนักงานจ้าง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เงินเดือนพนักงานถ่ายโอน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11,660,000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เพื่อจ่ายเป็นเงินเดือนให้แก่พนักงานครูเทศบาล  พนักงานครูเทศบาลบำนาญ  โรงเรียนเทศบาล 1 (ทุ่งฟ้าบด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ราษฎร์บำรุง)  กองการศึกษา  ตามหนังสือกรมส่งเสริมการ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ปกครองท้องถิ่น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มท 08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93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>.4/ว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280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>ลงวันที่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23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เงินค่าจ้างลูกจ้างประจำและบุคลากรสนับสนุนการสอน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596,000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เพื่อจ่ายเป็นเงินค่าจ้างให้แก่ลูกจ้างประจำและบุคลากรสนับสนุนการสอน  โรงเรียนเทศบาล 1 (ทุ่งฟ้าบดราษฎร์บำรุง)  กองการศึกษา  ตามหนังสือกรมส่งเสริมการ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ปกครองท้องถิ่น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มท 08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93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>.4/ว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280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ลงวันที่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23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28"/>
        </w:rPr>
      </w:pPr>
      <w:r>
        <w:rPr>
          <w:rFonts w:ascii="TH Niramit AS" w:hAnsi="TH Niramit AS" w:cs="TH Niramit AS"/>
          <w:color w:val="000000" w:themeColor="text1"/>
          <w:sz w:val="28"/>
        </w:rPr>
        <w:lastRenderedPageBreak/>
        <w:t>-97</w:t>
      </w:r>
      <w:r w:rsidRPr="00096693">
        <w:rPr>
          <w:rFonts w:ascii="TH Niramit AS" w:hAnsi="TH Niramit AS" w:cs="TH Niramit AS"/>
          <w:color w:val="000000" w:themeColor="text1"/>
          <w:sz w:val="28"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ของลูกจ้างประจำและบุคลากรสนับสนุนการสอน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72,000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เพื่อจ่ายเป็นเงินเพิ่มค่าครองชีพชั่วคราว  เงินเพิ่มตามคุณวุฒิ  และเงินเพิ่มอื่นๆ  ให้แก่ลูกจ้างประจำและบุคลากรสนับสนุนการสอน  โรงเรียนเทศบาล 1 (ทุ่งฟ้าบดราษฎร์บำรุง)  กองการศึกษา  ตามหนังสือกรมส่งเสริมการ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ปกครองท้องถิ่น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มท 08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93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>.4/ว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280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23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CA480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งบดำเนินงาน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  <w:t xml:space="preserve">    รวม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>13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,7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98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,3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7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ค่าตอบแทน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 รวม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    132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00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 ตั้งไว้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30,000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1.  ค่าตอบแทนคณะกรรมการตรวจการจ้าง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10,000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เพื่อจ่ายเป็นค่าตอบแทนคณะกรรมการจัดซื้อจัดจ้าง  คณะกรรมการตรวจการจ้าง  และผู้ควบคุมงานก่อสร้าง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กองการศึกษา  โดยถือปฏิบัติตามหลักเกณฑ์และอัตราหนังสือกระทรวงมหาดไทย  ที่  มท  0808.4/ว 3652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ลงวันที่  17  พฤศจิกายน  2553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2.  ค่าตอบแทนคณะกรรมการตรวจวิทยฐานะครู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20,000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เพื่อจ่ายเป็นค่าตอบแทนคณะกรรมการตรวจวิทยฐานะครู  โรงเรียนเทศบาล 1 (ทุ่งฟ้าบดราษฎร์บำรุง)  กองการ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ค่าตอบแทนการปฏิบัติงานนอกเวลาราชการ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10,000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เพื่อจ่ายเป็นค่าตอบแทนการปฏิบัติงานนอกเวลาราชการให้แก่  พนักงานเทศบาล  พนักงานจ้าง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ค่าเช่าบ้าน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72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เพื่อจ่ายเป็นเงินค่าเช่าบ้านให้แก่พนักงานเทศบาล  และพนักงานครูเทศบาล โรงเรียนเทศบาล 1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เงินช่วยเหลือการศึกษาบุตร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20,000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เพื่อจ่ายเป็นเงินช่วยเหลือเกี่ยวกับการศึกษาบุตรให้แก่พนักงานเทศบาล  และพนักงานครูเทศบาล โรงเรียนเทศบาล 1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11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699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37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รายจ่ายเพื่อให้ได้มาซึ่งบริการ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 ตั้งไว้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521,000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ค่าโฆษณาและเผยแพร่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10,000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เพื่อจ่ายเป็นค่าโฆษณาและเผยแพร่ข่าวสารทางสื่อและสิ่งพิมพ์ต่างๆ กองการศึกษา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vertAlign w:val="superscript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ค่าจ้างเหมาบริการ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510,000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เพื่อจ่ายเป็นค่าจ้างเหมาบริการ  ค่าจ้างเหมาแรงงาน  และค่าใช้จ่ายอื่นๆ  ที่เกี่ยวข้อง  ฯลฯ  กองการศึกษา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-9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ค่าเบี้ยประกัน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1,000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เพื่อจ่ายเป็นค่าเบี้ยประกันภัย  ตาม  พ.ร.บ.สำหรับรถยนต์  และรถจักรยานยนต์ส่วนกลาง  ของเทศบาลตำบลบ้านกลาง  กองการศึกษา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28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รายจ่ายเกี่ยวเนื่องกับการปฏิบัติราชการที่ไม่เข้าลักษณะรายจ่ายหมวด</w:t>
      </w:r>
      <w:r w:rsidRPr="00600CAF">
        <w:rPr>
          <w:rFonts w:ascii="TH Niramit AS" w:hAnsi="TH Niramit AS" w:cs="TH Niramit AS"/>
          <w:b/>
          <w:bCs/>
          <w:color w:val="000000" w:themeColor="text1"/>
          <w:sz w:val="28"/>
          <w:cs/>
        </w:rPr>
        <w:t xml:space="preserve">อื่นๆ      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 xml:space="preserve">        </w:t>
      </w:r>
      <w:r w:rsidRPr="00600CAF">
        <w:rPr>
          <w:rFonts w:ascii="TH Niramit AS" w:hAnsi="TH Niramit AS" w:cs="TH Niramit AS"/>
          <w:b/>
          <w:bCs/>
          <w:color w:val="000000" w:themeColor="text1"/>
          <w:sz w:val="28"/>
          <w:cs/>
        </w:rPr>
        <w:t xml:space="preserve">ตั้งไว้   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 xml:space="preserve">    </w:t>
      </w:r>
      <w:r w:rsidRPr="00600CAF">
        <w:rPr>
          <w:rFonts w:ascii="TH Niramit AS" w:hAnsi="TH Niramit AS" w:cs="TH Niramit AS"/>
          <w:b/>
          <w:bCs/>
          <w:color w:val="000000" w:themeColor="text1"/>
          <w:sz w:val="28"/>
          <w:cs/>
        </w:rPr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color w:val="000000" w:themeColor="text1"/>
          <w:sz w:val="28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>11</w:t>
      </w:r>
      <w:r w:rsidRPr="00600CAF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>148</w:t>
      </w:r>
      <w:r w:rsidRPr="00600CAF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>370</w:t>
      </w:r>
      <w:r w:rsidRPr="00600CAF">
        <w:rPr>
          <w:rFonts w:ascii="TH Niramit AS" w:hAnsi="TH Niramit AS" w:cs="TH Niramit AS"/>
          <w:b/>
          <w:bCs/>
          <w:color w:val="000000" w:themeColor="text1"/>
          <w:sz w:val="28"/>
          <w:cs/>
        </w:rPr>
        <w:t xml:space="preserve">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ค่าใช้จ่ายในการเดินทางไปราชการ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150,000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เพื่อจ่ายเป็นค่าใช้จ่ายในการเดินทางไปราชการ  เช่น  ค่าที่พัก  ค่าพาหนะ  ค่าเบี้ยเลี้ยง  ค่าบริการจอดรถ  ณ  ท่าอากาศยาน  ค่าผ่านทางด่วนพิเศษ  ค่าลงทะเบียนต่างๆ  และค่าใช้จ่ายอื่นๆ ที่เกี่ยวข้องในการเดินทางไปราชการ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141  ข้อที่  4  โดยถือปฏิบัติตามระเบียบกระทรวงมหาดไทยว่าด้วยค่าใช้จ่ายในการเดินทางไปราชการของเจ้าหน้าที่ท้องถิ่น  พ.ศ. 2555  สอดคล้อง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กับประเด็นยุทธศาสตร์การพัฒนาจังหวัดเชียงใหม่  ยุทธศาสตร์ที่  5  กลยุทธ์ที่  5.1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ค่าพัฒนาครูผู้ดูแลเด็ก/ผู้ดูแลเด็กของศูนย์พัฒนาเด็กเล็ก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14,000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เพื่อจ่ายเป็นค่าพัฒนาครูผู้ดูแลเด็ก/ผู้ดูแลเด็กของศูนย์พัฒนาเด็กเล็กในสังกัด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  <w:r w:rsidRPr="00D31C8F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ของเทศบาลฯ  หน้าที่  1</w:t>
      </w:r>
      <w:r w:rsidRPr="00D31C8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42</w:t>
      </w:r>
      <w:r w:rsidRPr="00D31C8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D31C8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D31C8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ด่วนที่สุด  ที่  มท  0893.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/ว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จังหวัดเชียงใหม่  ย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ุทธศาสตร์ที่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ค่าใช้จ่ายตามโครงการส่งเสริม อปท. จัดทำแผนพัฒนาการศึกษาดีเด่น  ระดับ อปท.    ตั้งไว้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50,000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  อปท. จัดทำแผนพัฒนาการศึกษาดีเด่น  ระดับ อปท. ในการดำเนินการ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ตามอำนาจหน้าที่และสร้างกรอบแนวทางในการปฏิบัติงานประจำปีที่มีประสิทธิภาพ  ฯลฯ  กองการศึกษา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D31C8F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D31C8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D31C8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D31C8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D31C8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ด่วนที่สุด  ที่  มท  0893.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/ว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ค่าใช้จ่ายตามโครงการจัดงานวันเด็กแห่งชาติ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250,000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เพื่อจ่ายเป็นค่าใช้จ่ายตามโครงการจัดงานวันเด็กแห่งชาติ  เช่น  ค่าทุนการศึกษา  ค่ารางวัล  ค่าอาหารและเครื่องดื่ม  ค่าวัสดุอุปกรณ์  และค่าใช้จ่ายอื่นๆ ที่เกี่ยวข้อง  ฯลฯ  กองการศึกษา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ของเทศบาล</w:t>
      </w:r>
      <w:r w:rsidRPr="00D31C8F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21</w:t>
      </w:r>
      <w:r w:rsidRPr="00D31C8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  พ.ศ. 2542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2  กลยุทธ์ที่  2.1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-9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ED616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531B5A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อบรมสัมมนาและ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ศึกษาดูงานของบุคลากร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ทางการศึกษา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อบรมสัมมนาและศึกษาดูงานของบุคลากรทางการศึกษา  และบุคลากรของ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โรงเรียนเทศบาล 1 ทุ่งฟ้าบดราษฎร์บำรุง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ฯลฯ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กองการศึกษา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ค่าใช้จ่ายในการฝึกอบรม  </w:t>
      </w:r>
    </w:p>
    <w:p w:rsidR="0093163B" w:rsidRPr="00531B5A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และการเข้ารับการฝึกอบรมของเจ้าหน้าที่ท้องถิ่น  พ.ศ. 2557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5  กลยุทธ์ที่  5.1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ค่าใช้จ่ายตามโครงการสนับสนุนค่าใช้จ่ายบริหารสถานศึกษา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ไว้        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10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,6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04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370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ศูนย์พัฒนาเด็กเล็กบ้านพระเจ้าทองทิพย์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</w:t>
      </w:r>
      <w:r w:rsidRPr="00146B5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ไว้              3</w:t>
      </w:r>
      <w:r w:rsidRPr="00146B5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34</w:t>
      </w:r>
      <w:r w:rsidRPr="00146B5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ค่าอาหารกลางวันนักเรียน  ศูนย์พัฒนาเด็กเล็กบ้านพระเจ้าทองทิพย์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8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เพื่อจ่ายเป็นค่าอาหารกลางวันนักเรียนของศูนย์พัฒนาเด็กเล็กบ้านพระเจ้าทองทิพย์  เพื่อให้นักเรียนมีอาหารกลางวันที่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มีคุณภาพตามหลักสุขอนามัยทุกวัน  ฯลฯ  กองการศึกษา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6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ถือปฏิบัติตามหนังสือกระทรวงมหาดไทย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 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893.3/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ค่าใช้จ่ายตามโครงการส่งเสริม อปท. ที่จัดทำแผนพัฒนาการศึกษาดีเด่น  ระดับสถานศึกษาศูนย์พัฒนาเด็กเล็ก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บ้านพระเจ้าทองทิพย์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50,000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  อปท. ที่จัดทำแผนพัฒนาการศึกษาดีเด่น  ระดับสถานศึกษา  ของศูนย์พัฒนาเด็กเล็กบ้านพระเจ้าทองทิพย์  เพื่อดำเนินการตามอำนาจหน้าที่และสร้างกรอบแนวทางในการปฏิบัติงานประจำปีที่มีประสิทธิภาพ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ของเทศบาลฯ  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 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893.3/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2.1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ค่าใช้จ่ายโครงการส่งเสริมการศึกษา  ศูนย์พัฒนาเด็กเล็กบ้านพระเจ้าทองทิพย์    ตั้งไว้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1,000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เพื่อจ่ายเป็นค่าใช้จ่ายตามโครงการส่งเสริมการศึกษา  ของศูนย์พัฒนาเด็กเล็กบ้านพระเจ้าทองทิพย์  เพื่อส่งเสริมให้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เด็กมีทักษะความรู้จากประสบการณ์ตรงและกิจกรรมการเรียนรู้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ษา  ตามแผนพัฒนาสามปี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ว่าด้วยหลักเกณฑ์และวิธีนำเงินรายได้ของสถานศึกษาไปจัดสรรเป็นค่าใช้จ่ายในสถานศึกษาสังกัด อปท. พ.ศ. 2551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BA6C21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 xml:space="preserve">                                        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   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100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ค่าใช้จ่ายตามโครงการส่งเสริมสุขภาพอนามัย  ศูนย์พัฒนาเด็กเล็กบ้านพระเจ้าทองทิพย์  ตั้งไว้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1,000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เพื่อจ่ายเป็นค่าใช้จ่ายตามโครงการส่งเสริมสุขภาพอนามัย  ของศูนย์พัฒนาเด็กเล็กบ้านพระเจ้าทองทิพย์  เพื่อส่งเสริมให้นักเรียนมีความรู้ในเรื่องการดูแลสุขภาพอนามัย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สถานศึกษาสังกัด  อปท. พ.ศ. 2551  สอดคล้องกับประเด็น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ค่าใช้จ่ายตามโครงการศึกษาแหล่งเรียนรู้ท้องถิ่น  ศูนย์พัฒนาเด็กเล็กบ้านพระเจ้าทองทิพย์    ตั้งไว้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1,000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เพื่อจ่ายเป็นค่าใช้จ่ายตามโครงการศึกษาแหล่งเรียนรู้ท้องถิ่น  ของศูนย์พัฒนาเด็กเล็กบ้านพระเจ้าทองทิพย์  เพื่อส่งเสริมให้เด็กมีทักษะความรู้จากประสบการณ์ตรงและกิจกรรมการเรียนรู้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ด้วยหลักเกณฑ์และวิธีนำเงินรายได้ของสถานศึกษาไปจัดสรรเป็นค่าใช้จ่ายในสถานศึกษาสังกัด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ค่าใช้จ่ายตามโครงการสอนจัดทำอาหาร  ศูนย์พัฒนาเด็กเล็กบ้านพระเจ้าทองทิพย์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    ตั้งไว้   1,000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เพื่อจ่ายเป็นค่าใช้จ่ายตามโครงการสอนจัดทำอาหาร  ของศูนย์พัฒนาเด็กเล็กบ้านพระเจ้าทองทิพย์  เพื่อส่งเสริมให้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เด็กมีทักษะความรู้จากประสบการณ์ตรงและกิจกรรมการเรียนรู้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และวิธีนำเงินรายได้ของสถานศึกษาไปจัดสรรเป็นค่าใช้จ่ายในสถานศึกษาสังกัด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ศูนย์พัฒนาเด็กเล็กบ้านทุ่งฟ้าบด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256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7304C6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7304C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ค่าอาหารกลางวันนักเรียนศูนย์พัฒนาเด็กเล็กบ้านทุ่งฟ้าบด      </w:t>
      </w:r>
      <w:r w:rsidRPr="007304C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7304C6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7304C6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2,000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7304C6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เพื่อจ่ายเป็นค่าอาหารกลางวันนักเรียนของศูนย์พัฒนาเด็กเล็กบ้านทุ่งฟ้าบด  เพื่อให้นักเรียนมีอาหารกลางวันที่มีคุณภาพตามหลักสุขอนามัยทุกวัน  ฯลฯ  กองการศึกษา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 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893.3/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ค่าใช้จ่ายตามโครงการส่งเสริม อปท. ที่จัดทำแผนพัฒนาการศึกษาดีเด่น  ระดับสถานศึกษาศูนย์พัฒนาเด็กเล็ก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บ้านทุ่งฟ้าบด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       50,000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  อปท. ที่จัดทำแผนพัฒนาการศึกษาดีเด่น  ระดับสถานศึกษา  ของศูนย์พัฒนาเด็กเล็กบ้านทุ่งฟ้าบด  เพื่อดำเนินการตามอำนาจหน้าที่และสร้างกรอบแนวทางในการปฏิบัติงานประจำปีที่มีประสิทธิภาพ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โดยถือปฏิบัติตามโดยถือปฏิบัติตามหนังสือกระทรวงมหาดไทย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 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893.3/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2.1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ค่าใช้จ่ายโครงการส่งเสริมการศึกษา  ศูนย์พัฒนาเด็กเล็กบ้านทุ่งฟ้าบด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เพื่อจ่ายเป็นค่าใช้จ่ายตามโครงการส่งเสริมการศึกษา  ของศูนย์พัฒนาเด็กเล็กบ้านทุ่งฟ้าบด  เพื่อส่งเสริมให้เด็กมีทักษะความรู้จากประสบการณ์ตรงและกิจกรรมการเรียนรู้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ลักเกณฑ์และวิธี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ค่าใช้จ่ายตามโครงการส่งเสริมสุขภาพอนามัย  ศูนย์พัฒนาเด็กเล็กบ้านทุ่งฟ้าบด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1,000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เพื่อจ่ายเป็นค่าใช้จ่ายตามโครงการส่งเสริมสุขภาพอนามัย  ของศูนย์พัฒนาเด็กเล็กบ้านทุ่งฟ้าบด  เพื่อส่งเสริมให้นักเรียนมีความรู้ในเรื่องการดูแลสุขภาพอนามัย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ของเทศบาล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สถานศึกษาสังกัด  อปท. พ.ศ. 2551  สอดคล้องกับประเด็น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ค่าใช้จ่ายตามโครงการศึกษาแหล่งเรียนรู้ท้องถิ่น  ศูนย์พัฒนาเด็กเล็กบ้านทุ่งฟ้าบด  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เพื่อจ่ายเป็นค่าใช้จ่ายตามโครงการศึกษาแหล่งเรียนรู้ท้องถิ่น  ของศูนย์พัฒนาเด็กเล็กบ้านทุ่งฟ้าบด  เพื่อส่งเสริมให้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เด็กมีทักษะความรู้จากประสบการณ์ตรงและกิจกรรมการเรียนรู้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ษา  ตามแผนพัฒนาสามปี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ค่าใช้จ่ายตามโครงการสอนจัดทำอาหาร  ศูนย์พัฒนาเด็กเล็กบ้านทุ่งฟ้าบด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เพื่อจ่ายเป็นค่าใช้จ่ายตามโครงการสอนจัดทำอาหาร  ของศูนย์พัฒนาเด็กเล็กบ้านทุ่งฟ้าบด  เพื่อส่งเสริมให้เด็กมีทักษะความรู้จากประสบการณ์ตรงและกิจกรรมการเรียนรู้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BA6C2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BA6C2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สถานศึกษาสังกัด  อปท.  พ.ศ. 2551 สอดคล้องกับประเด็น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ยุทธศาสตร์การพัฒนาจังหวัดเชียงใหม่  ยุทธศาสตร์ที่  2  กลยุทธ์ที่  2.1 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ศูนย์พัฒนาเด็กเล็กบ้านท้องฝาย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ตั้งไว้           2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22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8124F1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8124F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ค่าอาหารกลางวันนักเรียนศูนย์พัฒนาเด็กเล็กบ้านท้องฝาย    </w:t>
      </w:r>
      <w:r w:rsidRPr="008124F1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8124F1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 </w:t>
      </w:r>
      <w:r w:rsidRPr="008124F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8124F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Pr="008124F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168</w:t>
      </w:r>
      <w:r w:rsidRPr="008124F1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 w:rsidRPr="008124F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8124F1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เพื่อจ่ายเป็นค่าอาหารกลางวันนักเรียนของศูนย์พัฒนาเด็กเล็กบ้านท้องฝาย  เพื่อให้นักเรียนมีอาหารกลางวันที่มี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คุณภาพตามหลักสุขอนามัยทุกวัน  ฯลฯ  กองการศึกษา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 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893.3/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ค่าใช้จ่ายตามโครงการส่งเสริม อปท. ที่จัดทำแผนพัฒนาการศึกษาดีเด่น  ระดับสถานศึกษาศูนย์พัฒนาเด็กเล็ก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บ้านท้องฝาย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50,000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  อปท. ที่จัดทำแผนพัฒนาการศึกษาดีเด่น  ระดับสถานศึกษา  ของศูนย์พัฒนาเด็กเล็กบ้านท้องฝาย  เพื่อดำเนินการตามอำนาจหน้าที่และสร้างกรอบแนวทางในการปฏิบัติงานประจำปีที่มีประสิทธิภาพ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โดยถือปฏิบัติตามโดยถือปฏิบัติตามหนังสือกระทรวงมหาดไทย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 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893.3/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2.1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ค่าใช้จ่ายโครงการส่งเสริมการศึกษา  ศูนย์พัฒนาเด็กเล็กบ้านท้องฝาย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เพื่อจ่ายเป็นค่าใช้จ่ายตามโครงการส่งเสริมการศึกษา  ของศูนย์พัฒนาเด็กเล็กบ้านท้องฝาย  เพื่อส่งเสริมให้เด็กมี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ทักษะความรู้จากประสบการณ์ตรงและกิจกรรมการเรียนรู้  ฯลฯ  กองการศึกษา  ตามแผนพัฒนาสามปี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ตามระเบียบกระทรวงมหาดไทยว่าด้วย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ลักเกณฑ์และวิธีนำเงินรายได้ของสถานศึกษาไปจัดสรรเป็นค่าใช้จ่ายในสถานศึกษาสังกัด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ค่าใช้จ่ายตามโครงการส่งเสริมสุขภาพอนามัย  ศูนย์พัฒนาเด็กเล็กบ้านท้องฝาย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เพื่อจ่ายเป็นค่าใช้จ่ายตามโครงการส่งเสริมสุขภาพอนามัย  ของศูนย์พัฒนาเด็กเล็กบ้านท้องฝาย  เพื่อส่งเสริมให้นักเรียนมีความรู้ในเรื่องการดูแลสุขภาพอนามัย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ของเทศบาล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สถานศึกษาสังกัด  อปท. พ.ศ. 2551  สอดคล้องกับประเด็น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ค่าใช้จ่ายตามโครงการศึกษาแหล่งเรียนรู้ท้องถิ่น  ศูนย์พัฒนาเด็กเล็กบ้านท้องฝาย  ตั้งไว้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1,000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เพื่อจ่ายเป็นค่าใช้จ่ายตามโครงการศึกษาแหล่งเรียนรู้ท้องถิ่น  ของศูนย์พัฒนาเด็กเล็กบ้านท้องฝาย  เพื่อส่งเสริมให้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เด็กมีทักษะความรู้จากประสบการณ์ตรงและกิจกรรมการเรียนรู้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และวิธีนำเงินรายได้ของสถานศึกษาไปจัดสรรเป็นค่าใช้จ่ายในสถานศึกษาสังกัด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ค่าใช้จ่ายตามโครงการสอนจัดทำอาหาร  ศูนย์พัฒนาเด็กเล็กบ้านท้องฝาย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1,000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เพื่อจ่ายเป็นค่าใช้จ่ายตามโครงการสอนจัดทำอาหาร  ของศูนย์พัฒนาเด็กเล็กบ้านท้องฝาย  เพื่อส่งเสริมให้เด็กมี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ษา  ตามแผนพัฒนาสามปี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ศูนย์พัฒนาเด็กเล็กบ้านต้นแหนหลวง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2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50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 </w:t>
      </w:r>
      <w:r w:rsidRPr="00600CAF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00CA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</w:p>
    <w:p w:rsidR="0093163B" w:rsidRPr="004B2B10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4B2B1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ค่าอาหารกลางวันนักเรียนศูนย์พัฒนาเด็กเล็กบ้านต้นแหนหลวง  </w:t>
      </w:r>
      <w:r w:rsidRPr="004B2B10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4B2B10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</w:t>
      </w:r>
      <w:r w:rsidRPr="004B2B1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4B2B1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96</w:t>
      </w:r>
      <w:r w:rsidRPr="004B2B1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</w:t>
      </w:r>
      <w:r w:rsidRPr="004B2B10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4B2B10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เพื่อจ่ายเป็นค่าอาหารกลางวันนักเรียนของศูนย์พัฒนาเด็กเล็กบ้านต้นแหนหลวง  เพื่อให้นักเรียนมีอาหารกลางวันที่มีคุณภาพตามหลักสุขอนามัยทุกวัน  ฯลฯ  กองการศึกษา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 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893.3/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ค่าใช้จ่ายตามโครงการส่งเสริม อปท. ที่จัดทำแผนพัฒนาการศึกษาดีเด่น  ระดับสถานศึกษาศูนย์พัฒนาเด็กเล็ก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บ้านต้นแหนหลวง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50,000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  อปท. ที่จัดทำแผนพัฒนาการศึกษาดีเด่น  ระดับสถานศึกษา  ของศูนย์พัฒนาเด็กเล็กบ้านต้นแหนหลวง  เพื่อดำเนินการตามอำนาจหน้าที่และสร้างกรอบแนวทางในการปฏิบัติงานประจำปี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ที่มีประสิทธิภาพ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โดยถือปฏิบัติตามโดยถือปฏิบัติตามหนังสือกระทรวงมหาดไทย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ด่วนที่สุด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ที่  มท  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893.3/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ลงวันที่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กลยุทธ์ที่  2.1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ค่าใช้จ่ายโครงการส่งเสริมการศึกษา  ศูนย์พัฒนาเด็กเล็กบ้านต้นแหนหลวง         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1,000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เพื่อจ่ายเป็นค่าใช้จ่ายตามโครงการส่งเสริมการศึกษา  ของศูนย์พัฒนาเด็กเล็กบ้านต้นแหนหลวง  เพื่อส่งเสริมให้เด็กมีทักษะความรู้จากประสบการณ์ตรงและกิจกรรมการเรียนรู้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โดยถือปฏิบัติตามระเบียบกระทรวงมหาดไทยว่าด้วยกลักเกณฑ์และวิธี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ค่าใช้จ่ายตามโครงการส่งเสริมสุขภาพอนามัย  ศูนย์พัฒนาเด็กเล็กบ้านต้นแหนหลวง  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1,000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เพื่อจ่ายเป็นค่าใช้จ่ายตามโครงการส่งเสริมสุขภาพอนามัย  ของศูนย์พัฒนาเด็กเล็กบ้านต้นแหนหลวง  เพื่อส่งเสริมให้นักเรียนมีความรู้ในเรื่องการดูแลสุขภาพอนามัย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สถานศึกษาสังกัด  อปท. พ.ศ. 2551  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ค่าใช้จ่ายตามโครงการศึกษาแหล่งเรียนรู้ท้องถิ่น  ศูนย์พัฒนาเด็กเล็กบ้านต้นแหนหลวง  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1,000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เพื่อจ่ายเป็นค่าใช้จ่ายตามโครงการศึกษาแหล่งเรียนรู้ท้องถิ่น  ของศูนย์พัฒนาเด็กเล็กบ้านต้นแหนหลวง  เพื่อส่งเสริม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ให้เด็กมีทักษะความรู้จากประสบการณ์ตรงและกิจกรรมการเรียนรู้  ฯลฯ  กองการศึกษา  ตามแผนพัฒนาสามปี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ค่าใช้จ่ายตามโครงการสอนจัดทำอาหาร  ศูนย์พัฒนาเด็กเล็กบ้านต้นแหนหลวง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เพื่อจ่ายเป็นค่าใช้จ่ายตามโครงการสอนจัดทำอาหาร  ของศูนย์พัฒนาเด็กเล็กบ้านต้นแหนหลวง  เพื่อส่งเสริมให้เด็ก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มีทักษะความรู้จากประสบการณ์ตรงและกิจกรรมการเรียนรู้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ษา  ตามแผนพัฒนาสามปี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สถานศึกษาสังกัด  อปท.  พ.ศ. 2551  สอดคล้องกับประเด็นยุทธศาสตร์การพัฒนาจังหวัดเชียงใหม่  ยุทธศาสตร์ที่  2  กลยุทธ์ที่  2.1 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โรงเรียนเทศบาล 1  (ทุ่งฟ้าบดราษฎร์บำรุง)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F93789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</w:t>
      </w:r>
      <w:r w:rsidRPr="00F9378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</w:t>
      </w:r>
      <w:r w:rsidRPr="00F93789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Pr="00F9378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542</w:t>
      </w:r>
      <w:r w:rsidRPr="00F93789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 w:rsidRPr="00F9378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37</w:t>
      </w:r>
      <w:r w:rsidRPr="00F93789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</w:t>
      </w:r>
      <w:r w:rsidRPr="00F93789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F93789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ค่าอาหารกลางวันสำหรับนักเรียนอนุบาล โรงเรียนเทศบาล 1 (ทุ่งฟ้าบดราษฎร์บำรุง)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2,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เพื่อจ่ายเป็นค่าอาหารกลางวันสำหรับนักเรียนให้กับโรงเรียนเทศบาล 1 (ทุ่งฟ้าบดราษฎร์บำรุง)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เพื่อให้นักเรียนม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ี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อาหารกลางวันที่มีคุณภาพตามหลักสุขอนามัย  ฯลฯ  กองการศึ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กษา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ของเทศบาลฯ  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หนังสือกระทรวงมหาดไทย  ที่  มท  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893.3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/ว 3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ลงวันที่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ค่าจ้างเหมารถรับส่งนักเรียน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700,000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เพื่อจ่ายเป็นค่าจ้างเหมารถรับส่งนักเรียนในเขตเทศบาลฯ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เพื่อช่วยเหลือนักเรียนที่ยากจนขาดแคลนทุนทรัพย์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ลักเกณฑ์และวิธีนำเงิน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  พ.ศ. 2551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BC2870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BC287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ค่าส่งเสริมศักยภาพการจัดการศึกษาท้องถิ่น</w:t>
      </w:r>
      <w:r w:rsidRPr="00BC2870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 w:rsidRPr="00BC2870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 w:rsidRPr="00BC2870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 w:rsidRPr="00BC2870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  <w:t xml:space="preserve">    </w:t>
      </w:r>
      <w:r w:rsidRPr="00BC287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รวม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       </w:t>
      </w:r>
      <w:r w:rsidRPr="00BC287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1,547,800   บาท</w:t>
      </w:r>
    </w:p>
    <w:p w:rsidR="0093163B" w:rsidRPr="00BC2870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1.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ค่าปรับปรุงหลักสูตรสถานศึกษา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20,000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เพื่อจ่ายเป็นค่าใช้จ่ายในการปรับปรุงหลักสูตรสถานศึกษา  โรงเรียนเทศบาล 1 (ทุ่งฟ้าบดราษฎร์บำรุง)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กองการศึกษา  ตามแผนพัฒนาสาม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ุทธศาสตร์ที่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2.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ค่าใช้จ่ายเกี่ยวกับระบบอินเตอร์เน็ต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ADSL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และ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LAN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16,800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เพื่อจ่ายเป็นค่าใช้จ่ายเกี่ยวกับระบบอินเตอร์เน็ต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 xml:space="preserve">ADSL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 xml:space="preserve">LAN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ในโรงเรียนเทศบาล 1 (ทุ่งฟ้าบดราษฎร์บำรุง)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เช่น  ค่าปรับปรุงระบบอินเตอร์เน็ต  ค่าบริการรายเดือน  ฯลฯ  กองการศึกษา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ามแผนพัฒนาสามปี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ของเทศบาลฯ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ที่  มท  0893.3/ว 3149  ลงวันที่  5  มิถุนายน  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5  กลยุทธ์ที่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5.4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3.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พัฒนาห้องสมุดโรงเรียน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พัฒนาห้องสมุดโรงเรียน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โรงเรียนเทศบาล 1 (ทุ่งฟ้าบดราษฎร์บำรุง) กองการศึกษา  ตามแผนพัฒนาสาม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1458F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1458F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ด่วนที่สุด  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จังหวัดเชียงใหม่  ย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ุทธศาสตร์ที่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2.1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4.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ค่าพัฒนาแหล่งเรียนรู้ของโรงเรียน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50,000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เพื่อจ่ายเป็นค่าพัฒนาแหล่งเรียนรู้ของโรงเรียน  และค่าใช้จ่ายอื่นๆ ที่เกี่ยวข้อง ฯลฯ  โรงเรียนเทศบาล 1  (ทุ่งฟ้าบดราษฎร์บำรุง)  กองการศึกษา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8F2CBB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8F2CB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</w:t>
      </w:r>
      <w:r w:rsidRPr="008F2CB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8F2CB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ยุทธศาสตร์ที่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5.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ค่าพัฒนาครูและบุคลากรทางการศึกษา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เพื่อจ่ายเป็นค่าพัฒนาครูและบุคลากรทางการศึกษา  เช่น  การฝึกอบรม  การประชุม  การเข้าร่วมกิจกรรมต่างๆ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การเข้าร่วมสัมมนาต่างๆ  ฯลฯ  กองการศึกษา  ตามแผ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8F2CBB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8F2CB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43</w:t>
      </w:r>
      <w:r w:rsidRPr="008F2CB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8F2CB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  มิถุนายน  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5  กลยุทธ์ที่  5.1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F54F6C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6. ค่าใช้จ่ายตามโครงการพัฒนาการบริหารจัดการศึกษาโดยใช้โรงเรียนเป็นฐานในการพัฒนาท้องถิ่น  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75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ใช้จ่ายตามโครงการพัฒนาการบริหารจัดการศึกษาโดยใช้โรงเรียนเป็นฐานในการพัฒนาท้องถิ่น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กองการศึกษา  ตามแผ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ฯ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ประเด็นยุทธศาสตร์การพัฒนาจังหวัดเชียงใหม่  ยุทธศาสตร์ที่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.1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7.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ใช้จ่ายตามโครงการโรงเรียน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SBMLD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ดีเด่น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ใช้จ่ายตามโครงการโรงเรียน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SBMLD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ดีเด่น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ตามแผ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.1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8.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ใช้จ่ายตามโครงการส่งเสริม อปท.ที่จัดทำแผนพัฒนาการศึกษาดีเด่น ระดับสถานศึกษา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ใช้จ่ายตามโครงการส่งเสริม  อปท. ที่จัดทำแผนพัฒนาการศึกษาดีเด่น  ระดับสถานศึกษา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.1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9.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ค่าใช้จ่ายตามโครงการรณรงค์เพื่อป้องกันยาเสพติดในโรงเรียนท้องถิ่น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15,000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เพื่อจ่ายเป็นค่าใช้จ่ายตามโครงการรณรงค์เพื่อป้องกันยาเสพติดในโรงเรียนท้องถิ่น  ของโรงเรียนเทศบาล 1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(ทุ่งฟ้าบดราษฎร์บำรุง)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ลฯ  หน้าที่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ข้อที่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4  กลยุทธ์ที่  4.3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10.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ค่าพัฒนาครูแกนนำโครงการรณรงค์เพื่อป้องกันยาเสพติดในโรงเรียนท้องถิ่น   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3,000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เพื่อจ่ายเป็นค่าพัฒนาครูแกนนำโครงการรณรงค์เพื่อป้องกันยาเสพติดในสถานศึกษา  ของโรงเรียนเทศบาล 1 </w:t>
      </w:r>
    </w:p>
    <w:p w:rsidR="0093163B" w:rsidRPr="002171A2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(ทุ่งฟ้าบดราษฎร์บำรุง)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าลฯ  หน้าที่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ข้อที่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10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4  กลยุทธ์ที่  4.3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11.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ค่าพัฒนาเจ้าหน้าที่โครงการรณรงค์เพื่อป้องกันยาเสพติดในโรงเรียนท้องถิ่น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ตั้งไว้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3,000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เพื่อจ่ายเป็นค่าพัฒนาเจ้าหน้าที่โครงการรณรงค์เพื่อป้องกันยาเสพติดในสถานศึกษา  ของโรงเรียนเทศบาล 1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(ทุ่งฟ้าบดราษฎร์บำรุง)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</w:t>
      </w:r>
      <w:r w:rsidRPr="00236B48">
        <w:rPr>
          <w:rFonts w:ascii="TH Niramit AS" w:hAnsi="TH Niramit AS" w:cs="TH Niramit AS"/>
          <w:color w:val="000000" w:themeColor="text1"/>
          <w:sz w:val="30"/>
          <w:szCs w:val="30"/>
          <w:cs/>
        </w:rPr>
        <w:t>ฒ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ข้อที่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4  กลยุทธ์ที่  4.3</w:t>
      </w: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12.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สถานศึกษาดีเด่นโครงการรณรงค์เพื่อป้องกันยาเสพติดในโรงเรียนท้องถิ่น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100,000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เพื่อจ่ายเป็นค่าสถานศึกษาดีเด่นโครงการรณรงค์เพื่อป้องกันยาเสพติดในสถานศึกษา  ของโรงเรียนเทศบาล 1 </w:t>
      </w:r>
    </w:p>
    <w:p w:rsidR="0093163B" w:rsidRPr="002171A2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(ทุ่งฟ้าบดราษฎร์บำรุง)  กองการศึกษา  ตามแผนพัฒนาสามปี  (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5  มิถุนายน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ุทธศาสตร์ที่  4  กลยุทธ์ที่  4.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13.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ใช้จ่ายตามโครงการส่งเสริมกิจกรรมรักการอ่านในสถานศึกษา  อปท.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ตามโครงการส่งเสริมกิจกรรมรักการอ่านในสถานศึกษา อปท.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ของโรงเรียนเทศบาล 1 </w:t>
      </w:r>
    </w:p>
    <w:p w:rsidR="0093163B" w:rsidRPr="002171A2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(ทุ่งฟ้าบดราษฎร์บำรุง)  กองการศึกษา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ของเทศบาลฯ  หน้าที่  1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2171A2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 w:rsidRPr="002171A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5  มิถุนายน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2558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14.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ใช้จ่ายตามโครงการจัดทำศูนย์การเรียนรู้สำหรับเด็กปฐมวัย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ตามโครงการจัดทำศูนย์การเรียนรู้สำหรับเด็กปฐมวัย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ของโรงเรียนเทศบาล 1 (ทุ่งฟ้าบดราษฎร์บำรุง)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9A5DBE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9A5DB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9A5DB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9A5DB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128E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ค่าปัจจัยพื้นฐานสำหรับนักเรียนยากจน</w:t>
      </w:r>
      <w:r w:rsidRPr="005128E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 w:rsidRPr="005128E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5128E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รวม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        </w:t>
      </w:r>
      <w:r w:rsidRPr="005128E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303,000   บาท</w:t>
      </w:r>
    </w:p>
    <w:p w:rsidR="0093163B" w:rsidRPr="005128EA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1. ค่าปัจจัยพื้นฐานสำหรับนักเรียนยากจน  ระดับประถมศึกษา (ป.1-ป.6)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132,000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เพื่อจ่ายเป็นค่าปัจจัยพื้นฐานสำหรับนักเรียนยากจน  ระดับประถมศึกษา (ป.1-ป.6)  ที่บิดา/มารดา/ผู้ปกครองมีรายได้ต่อครัวเรือนไม่เกิน  40,000  บาท/ปี  อัตราคนละ  500  บาท/ภาคเรียน (1,000 บาท/คน/ปี)  ไม่เกินร้อยละ  40  ของจำนวนนักเรียนระดับประถมศึกษา  โรงเรียนเทศบาล 1 ทุ่งฟ้าบดราษฎร์บำรุง  กองการศึกษา  ตามแผนพัฒนาสามปี (พ.ศ. 2559-2561)  ของเทศบาลฯ  หน้าที่  117  ข้อที่  10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</w:p>
    <w:p w:rsidR="0093163B" w:rsidRPr="005128EA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 ค่าปัจจัยพื้นฐานสำหรับนักเรียนยากจน  ระดับมัธยมศึกษา (ม.1-ม.3)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171,000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เพื่อจ่ายเป็นค่าปัจจัยพื้นฐานสำหรับนักเรียนยากจน  ระดับมัธยมศึกษา (ม.1-ม.3)  ที่บิดา/มารดา/ผู้ปกครองมีรายได้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ต่อครัวเรือนไม่เกิน  40,000  บาท/ปี  อัตราคนละ  1,500  บาท/ภาคเรียน  (3,000 บาท/คน/ปี)  ไม่เกินร้อยละ  30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ของจำนวนนักเรียนระดับมัธยมศึกษาตอนต้น  โรงเรียนเทศบาล 1 ทุ่งฟ้าบดราษฎร์บำรุง  กองการศึกษา  ตามแผนพัฒนาสามปี (พ.ศ. 2559-2561)  ของเทศบาลฯ  หน้าที่  117  ข้อที่  10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831CC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128E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ใช้จ่ายในการจัดการศึกษาตั้งแต่ระดับอนุบาลจนจบการศึกษาขั้นพื้นฐาน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5128E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รวม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      3,366,57</w:t>
      </w:r>
      <w:r w:rsidRPr="005128E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   บาท</w:t>
      </w:r>
    </w:p>
    <w:p w:rsidR="0093163B" w:rsidRPr="00574EEF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ค่าจัดการเรียนการสอน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รวม             1,922,600   บาท</w:t>
      </w:r>
    </w:p>
    <w:p w:rsidR="0093163B" w:rsidRPr="005128EA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1. ค่าจัดการเรียนการสอน (รายหัว) ระดับอนุบาลศึกษา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229,500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เพื่อจ่ายเป็นค่าใช้จ่ายในการจัดการเรียนการสอน (รายหัว) ระดับอนุบาลศึกษา  จำนวน 270 คนๆ ละ 850 บาท/ภาคเรียน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2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574EEF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574EEF">
        <w:rPr>
          <w:rFonts w:ascii="TH Niramit AS" w:hAnsi="TH Niramit AS" w:cs="TH Niramit AS" w:hint="cs"/>
          <w:color w:val="000000" w:themeColor="text1"/>
          <w:sz w:val="16"/>
          <w:szCs w:val="16"/>
          <w:cs/>
        </w:rPr>
        <w:t xml:space="preserve">          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 ค่าจัดการเรียนการสอน (รายหัว) ระดับประถมศึกษา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630,800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เพื่อจ่ายเป็นค่าใช้จ่ายในการจัดการเรียนการสอน (รายหัว) ระดับประถมศึกษา  จำนวน 664 คนๆ ละ 950 บาท/ภาคเรียน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2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574EEF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3. ค่าจัดการเรียนการสอน (รายหัว) ระดับมัธยมศึกษาตอนต้น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675,500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เพื่อจ่ายเป็นค่าใช้จ่ายในการจัดการเรียนการสอน (รายหัว) ระดับมัธยมศึกษาตอนต้น  จำนวน 386 คนๆ ละ 1,750 บาท/ภาคเรียน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2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853C8A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4. ค่าจัดการเรียนการสอน (รายหัว) ระดับมัธยมศึกษาตอนปลาย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193,800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เพื่อจ่ายเป็นค่าใช้จ่ายในการจัดการเรียนการสอน (รายหัว) ระดับมัธยมศึกษาตอนปลาย  จำนวน 102 คนๆ ละ 1,900 บาท/ภาคเรียน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2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476D6F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5. ค่าจัดการเรียนการสอน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Top Up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ระดับมัธยมศึกษาตอนต้น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193,000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เพื่อจ่ายเป็นค่าใช้จ่ายในการจัดการเรียนการสอน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Top Up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ระดับมัธยมศึกษาตอนต้น  จำนวน 386 คนๆ ละ 500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บาท/ภาคเรียน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2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D93E70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ค่าหนังสือเรียน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  <w:t xml:space="preserve">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รวม               474,900   บาท</w:t>
      </w:r>
    </w:p>
    <w:p w:rsidR="0093163B" w:rsidRPr="00D93E70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1. ค่าหนังสือเรียน  ระดับอนุบาลศึกษา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 27,000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เพื่อจ่ายเป็นค่าหนังสือเรียน  ระดับอนุบาลศึกษา  จำนวน  135 คนๆ ละ 200 บาท/ปี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DE7944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 ค่าหนังสือเรียน  ระดับประถมศึกษา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224,404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เพื่อจ่ายเป็นค่าหนังสือเรียน  ระดับประถมศึกษา  ป.1-ป.6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D9254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3. ค่าหนังสือเรียน  ระดับมัธยมศึกษาตอนต้น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159,389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เพื่อจ่ายเป็นค่าหนังสือเรียน  ระดับมัธยมศึกษาตอนต้น  ม.1-ม.3  โรงเรียนเทศบาล 1 ทุ่งฟ้าบดราษฎร์บำรุง  กองการศึกษา  ตามแผนพัฒนาสามปี (พ.ศ. 2559-2561)  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ของเทศบาลฯ  หน้าที่  117  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56000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4. ค่าหนังสือเรียน  ระดับมัธยมศึกษาตอนปลาย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  64,107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เพื่อจ่ายเป็นค่าหนังสือเรียน  ระดับมัธยมศึกษาตอนปลาย  ม.3-ม.6  โรงเรียนเทศบาล 1 ทุ่งฟ้าบดราษฎร์บำรุง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110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B754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ค่าอุปกรณ์การเรียน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  <w:t xml:space="preserve">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รวม               261,000   บาท</w:t>
      </w:r>
    </w:p>
    <w:p w:rsidR="0093163B" w:rsidRPr="00D93E70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1. ค่าอุปกรณ์การเรียน  ระดับอนุบาลศึกษา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 27,000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เพื่อจ่ายเป็นค่าอุปกรณ์การเรียน  ระดับอนุบาลศึกษา  จำนวน  270 คนๆ ละ 100 บาท/ภาคเรียน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9D219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 ค่าอุปกรณ์การเรียน  ระดับประถมศึกษา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129,480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เพื่อจ่ายเป็นค่าอุปกรณ์การเรียน  ระดับประถมศึกษา  จำนวน  664 คนๆ ละ 195 บาท/ภาคเรียน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9D219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3. ค่าอุปกรณ์การเรียน  ระดับมัธยมศึกษาตอนต้น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 81,060   บาท</w:t>
      </w:r>
    </w:p>
    <w:p w:rsidR="0093163B" w:rsidRPr="00817E7D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เพื่อจ่ายเป็นค่าอุปกรณ์การเรียน  ระดับมัธยมศึกษาตอนต้น  จำนวน  386 คนๆ ละ 210 บาท/ภาคเรียน  โรงเรียนเทศบาล 1 ทุ่งฟ้าบดราษฎร์บำรุง  กองการศึกษา  ตามแผนพัฒนาสามปี (พ.ศ. 2559-2561)  ของ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เทศบาลฯ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หน้าที่  117  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7A7B31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4. ค่าอุปกรณ์การเรียน  ระดับมัธยมศึกษาตอนปลาย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 23,460   บาท</w:t>
      </w:r>
    </w:p>
    <w:p w:rsidR="0093163B" w:rsidRPr="00817E7D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เพื่อจ่ายเป็นค่าอุปกรณ์การเรียน  ระดับมัธยมศึกษาตอนปลาย  จำนวน  102 คนๆ ละ 230 บาท/ภาคเรียน  โรงเรียนเทศบาล 1 ทุ่งฟ้าบดราษฎร์บำรุง  กองการศึกษา  ตามแผนพัฒนาสามปี (พ.ศ. 2559-2561)  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ของเทศบาลฯ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หน้าที่  117  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860760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ค่าเครื่องแบบนักเรียน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  <w:t xml:space="preserve">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รวม               272,370   บาท</w:t>
      </w:r>
    </w:p>
    <w:p w:rsidR="0093163B" w:rsidRPr="00D93E70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1. ค่าเครื่องแบบนักเรียน  ระดับอนุบาลศึกษา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 40,500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เพื่อจ่ายเป็นค่าเครื่องแบบนักเรียน  ระดับอนุบาลศึกษา  จำนวน  135 คนๆ ละ 300 บาท/ปี  โรงเรียนเทศบาล 1 </w:t>
      </w:r>
    </w:p>
    <w:p w:rsidR="0093163B" w:rsidRPr="00817E7D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ทุ่งฟ้าบดราษฎร์บำรุง  กองการศึกษา  ตามแผนพัฒนาสามปี (พ.ศ. 2559-2561)  </w:t>
      </w: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ของเทศบาลฯ  หน้าที่  117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817E7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111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9A632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 ค่าเครื่องแบบนักเรียน  ระดับประถมศึกษา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119,520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เพื่อจ่ายเป็นค่าเครื่องแบบนักเรียน  ระดับประถมศึกษา  จำนวน  332 คนๆ ละ 360 บาท/ปี  โรงเรียนเทศบาล 1 </w:t>
      </w:r>
    </w:p>
    <w:p w:rsidR="0093163B" w:rsidRPr="00EE333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ทุ่งฟ้าบดราษฎร์บำรุง  กองการศึกษา  ตามแผนพัฒนาสามปี (พ.ศ. 2559-2561)  </w:t>
      </w: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ของเทศบาลฯ  หน้าที่  117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ข้อที่  10  โดย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9A632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3. ค่าเครื่องแบบนักเรียน  ระดับมัธยมศึกษาตอนต้น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86,850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เพื่อจ่ายเป็นค่าเครื่องแบบนักเรียน  ระดับประถมศึกษา  จำนวน  193 คนๆ ละ 450 บาท/ปี  โรงเรียนเทศบาล 1 </w:t>
      </w:r>
    </w:p>
    <w:p w:rsidR="0093163B" w:rsidRPr="00EE333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ทุ่งฟ้าบดราษฎร์บำรุง  กองการศึกษา  ตามแผนพัฒนาสามปี (พ.ศ. 2559-2561)  </w:t>
      </w: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ของเทศบาลฯ  หน้าที่  117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ข้อที่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9A632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4. ค่าเครื่องแบบนักเรียน  ระดับมัธยมศึกษาตอนปลาย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25,500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เพื่อจ่ายเป็นค่าเครื่องแบบนักเรียน  ระดับประถมศึกษา  จำนวน  51 คนๆ ละ 500 บาท/ปี  โรงเรียนเทศบาล 1 </w:t>
      </w:r>
    </w:p>
    <w:p w:rsidR="0093163B" w:rsidRPr="00EE333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ทุ่งฟ้าบดราษฎร์บำรุง  กองการศึกษา  ตามแผนพัฒนาสามปี (พ.ศ. 2559-2561)  ของเทศบาลฯ  หน้าที่  117</w:t>
      </w: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ข้อที่  10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C26258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ค่ากิจกรรมพัฒนาคุณภาพผู้เรียน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  <w:t xml:space="preserve">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รวม               435,700   บาท</w:t>
      </w:r>
    </w:p>
    <w:p w:rsidR="0093163B" w:rsidRPr="00D93E70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1. ค่ากิจกรรมพัฒนาคุณภาพผู้เรียน  ระดับอนุบาลศึกษา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 58,050   บาท</w:t>
      </w:r>
    </w:p>
    <w:p w:rsidR="0093163B" w:rsidRPr="00EE333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เพื่อจ่ายเป็นค่ากิจกรรมพัฒนาคุณภาพผู้เรียน  ระดับอนุบาลศึกษา  จำนวน  270 คนๆ ละ 215 บาท/ภาคเรียน  โรงเรียนเทศบาล 1 ทุ่งฟ้าบดราษฎร์บำรุง  กองการศึกษา  ตามแผนพัฒนาสามปี (พ.ศ. 2559-256</w:t>
      </w: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1)  ของเทศบาลฯ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หน้าที่  117  ข้อที่  7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C26258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 ค่ากิจกรรมพัฒนาคุณภาพผู้เรียน  ระดับประถมศึกษา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159,360   บาท</w:t>
      </w:r>
    </w:p>
    <w:p w:rsidR="0093163B" w:rsidRPr="00EE333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เพื่อจ่ายเป็นค่ากิจกรรมพัฒนาคุณภาพผู้เรียน  ระดับประถมศึกษา  จำนวน  664 คนๆ ละ 240 บาท/ภาคเรียน  โรงเรียนเทศบาล 1 ทุ่งฟ้าบดราษฎร์บำรุง  กองการศึกษา  ตามแผนพัฒนาสามปี (พ.ศ. 255</w:t>
      </w: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9-2561)  ของเทศบาลฯ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หน้าที่  117  ข้อที่  7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112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1B4951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3. ค่ากิจกรรมพัฒนาคุณภาพผู้เรียน  ระดับมัธยมศึกษาตอนต้น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169,840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เพื่อจ่ายเป็นค่ากิจกรรมพัฒนาคุณภาพผู้เรียน  ระดับมัธยมศึกษาตอนต้น  จำนวน  386 คนๆ ละ 440 บาท/ภาคเรียน </w:t>
      </w:r>
    </w:p>
    <w:p w:rsidR="0093163B" w:rsidRPr="00EE333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โรงเรียนเทศบาล 1 ทุ่งฟ้าบดราษฎร์บำรุง  กองการศึกษา  ตามแผนพัฒนาสามปี (พ.ศ. 2559-</w:t>
      </w: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2561)  ของเทศบาลฯ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หน้าที่  117  ข้อที่  7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  ด่วนที่สุด  ที่  มท  0893.3/ว 3149  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144B9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4. ค่ากิจกรรมพัฒนาคุณภาพผู้เรียน  ระดับมัธยมศึกษาตอนปลาย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ตั้งไว้                48,450 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เพื่อจ่ายเป็นค่ากิจกรรมพัฒนาคุณภาพผู้เรียน  ระดับมัธยมศึกษาตอนปลาย  จำนวน  102 คนๆ ละ 475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/ภาคเรียน โรงเรียนเทศบาล 1 ทุ่งฟ้าบดราษฎร์บำรุง  กองการศึกษา  ตามแผนพัฒนาสามปี (พ.ศ. 2559-2561) ของ</w:t>
      </w:r>
      <w:r w:rsidRPr="00EE333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เทศบาลฯ  หน้าที่  117  ข้อที่  7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โดยถือปฏิบัติ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ลงวันที่  5  มิถุนายน  2558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2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ค่าสาธารณูปโภคและค่ากระแสไฟฟ้าโรงเรียนเทศบาล 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120,000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เพื่อจ่ายเป็นค่าสาธารณูปโภคและค่ากระแสไฟฟ้าของโรงเรียนเทศบาล 1 (ทุ่งฟ้าบดราษฎร์บำรุง)  กองการศึกษา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ของเทศบาล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ฯ 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47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การพัฒนาจังหวัดเชียงใหม่  ยุทธศาสตร์ที่  5  กลยุทธ์ที่  5.4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F76BBA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ค่าสาธารณูปโภคและค่าโทรศัพท์โรงเรียนเทศบาล 1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10,000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เพื่อจ่ายเป็นค่าสาธารณูปโภคและค่าโทรศัพท์ของโรงเรียนเทศบาล 1 (ทุ่งฟ้าบดราษฎร์บำรุง)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61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47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การพัฒนาจังหวัดเชียงใหม่  ยุทธศาสตร์ที่  5  กลยุทธ์ที่  5.4</w:t>
      </w:r>
    </w:p>
    <w:p w:rsidR="0093163B" w:rsidRPr="00E918E8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F76BBA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น้ำมันเชื้อเพลิง  โรงเรียนเทศบาล 1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น้ำมันเชื้อเพลิง  โรงเรียน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 1 ทุ่งฟ้าบดราษฎร์บำรุง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ษา  ตามแผนพัฒนาสามปี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61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20</w:t>
      </w:r>
      <w:r w:rsidRPr="00F76BB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ค่าใช้จ่ายในการเดินทางไปราชการของโรงเรียนเทศบาล 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100,000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เพื่อจ่ายเป็นค่าใช้จ่ายในการเดิน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ทางไปราชการของโรงเรียนเทศบาล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เช่น  ค่าที่พัก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ค่าพาหนะ  ค่าเบี้ยเลี้ยง  ค่าบริการจอดรถ ณ ท่าอากาศยาน  ผ่าผ่านทางด่วนพิเศษ  ค่าลงทะเบียนต่างๆ  และ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ค่าใช้จ่ายอื่นๆ  ที่เกี่ยวข้องในการเดินทางไปราชการ  กองการศึกษา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โดยถือปฏิบัติตามระเบียบกระทรวงมหาดไทยว่าด้วยค่าใช้จ่ายในการเดินทาง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ไปราชการของเจ้าหน้าที่ท้องถิ่น  พ.ศ. 2555  สอดคล้องกับประเด็นยุทธศาสตร์การพัฒนาจังหวัดเชียงใหม่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ยุทธศาสตร์ที่  5  กลยุทธ์ที่  5.1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-113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ค่าใช้จ่ายตามโครงการแข่งขันกีฬานักเรียนระดับกลุ่ม/ภาค/ประเทศ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50,000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เพื่อจ่ายเป็นค่าใช้จ่ายในการเข้าร่วมแข่งขันกีฬาของนักเรียนระดับกลุ่ม/ภ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าค/ประเทศ  ของโรงเรียนเทศบาล 1 </w:t>
      </w:r>
    </w:p>
    <w:p w:rsidR="0093163B" w:rsidRPr="00DD76BF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กษา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24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ข้อที่  3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ว่าด้วยหลักเกณฑ์และวิธีการนำเงินรายได้ของสถานศึกษาไปจัดสรรเป็นค่าใช้จ่ายในสถานศึกษาสังกัด  อปท. พ.ศ. 2551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ค่าใช้จ่ายในการเข้าร่วมแข่งขันทักษะทางวิชาการร่วมกับ อปท.ภาค/ประเทศ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50,000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เข้าร่วมแข่งขันทักษะทางวิชาการร่วมกับองค์กรปกครองส่วนท้องถิ่นระดับภ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าค/ประเทศ  ของโรงเรียนเทศบาล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กษา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ถือปฏิบัติตามหนังสือหนังสือ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กระทรวงมหาดไทยว่าด้วยหลักเกณฑ์และวิธีการ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นำเงินรายได้ของสถานศึกษาไปจัดสรรเป็นค่าใช้จ่ายในสถานศึกษาสังกัด  อปท. พ.ศ. 2551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ค่าใช้จ่ายตามโครงการนักเรียนคนเก่งท้องถิ่น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50,000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เพื่อจ่ายเป็นค่าใช้จ่ายตามโครงการนักเรียนคนเก่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งท้องถิ่น  ของโรงเรียนเทศบาล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ศึ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กษา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การจัด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ในสถานศึกษาสังกัดองค์กรปกครองส่วนท้องถิ่น  พ.ศ. 2551  สอดคล้องกับยุทธศาสตร์การพัฒนาจังหวัดเชียงใหม่  ยุทธศาสตร์ที่  2  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ค่าใช้จ่ายตามโครงการค่ายวิชาการภาคฤดูร้อน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30,000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เพื่อจ่ายเป็นค่าใช้จ่ายตามโครงการค่ายวิชาการภ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าคฤดูร้อน  ของโรงเรียนเทศบาล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กองการศึกษา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15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ระเบียบกระทรวงมหาดไทยว่าด้วยหลักเกณฑ์และวิธีนำเงินรายได้ของสถานศึกษาไปจัดสรรเป็นค่าใช้จ่ายในการ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จัดการศึกษาในสถานศึกษาสังกัดองค์กรปกครองส่วนท้องถิ่น  พ.ศ. 2551  สอดคล้องกับยุทธศาสตร์การพัฒนา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จังหวัดเชียงใหม่  ยุทธศาสตร์ที่  2  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ค่าใช้จ่ายตามโครงการเปิดโลกวิชาการ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30,000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เพื่อจ่ายเป็นค่าใช้จ่ายตามโครงการเปิดโ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ลกวิชาการ  ของโรงเรียนเทศบาล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กษา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การจัด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ในสถานศึกษาสังกัดองค์กรปกครองส่วนท้องถิ่น  พ.ศ. 2551  สอดคล้องกับยุทธศาสตร์การพัฒนาจังหวัดเชียงใหม่  ยุทธศาสตร์ที่  2  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-114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ค่าใช้จ่ายตามโครงการแข่งขันกีฬาสีภายในโรงเรียน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30,000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เพื่อจ่ายเป็นค่าใช้จ่ายตามโครงการแข่งขันกี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ฬาสีชุมชนภายในโรงเรียนเทศบาล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ศึกษา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24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2  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การจัด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ในสถานศึกษาสังกัดองค์กรปกครองส่วนท้องถิ่น  พ.ศ. 2551  สอดคล้องกับยุทธศาสตร์การพัฒนาจังหวัดเชียงใหม่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714FD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714FD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</w:t>
      </w:r>
      <w:r w:rsidRPr="00714FD3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แนะแนวการศึกษาต่อ</w:t>
      </w:r>
      <w:r w:rsidRPr="00714FD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714FD3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714FD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แนะแนวการศึกษาต่อ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กษา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โดย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ถือปฏิบัติตามระเบียบกระทรวงมหาดไทยว่าด้วยหลักเกณฑ์และวิธีนำเงินรายได้ของสถานศึกษาไปจัดสรรเป็นค่าใช้จ่ายในการจัด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ในสถานศึกษาสังกัดองค์กรปกครองส่วนท้องถิ่น  พ.ศ. 2551  สอดคล้องกับยุทธศาสตร์การพัฒนาจังหวัดเชียงใหม่  ยุทธศาสตร์ที่  2  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8E41ED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</w:t>
      </w:r>
      <w:r w:rsidRPr="008E41E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กีฬากลุ่มจตุรมิตร</w:t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</w:t>
      </w:r>
      <w:r w:rsidRPr="008E41E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 w:rsidRPr="008E41E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 </w:t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Pr="008E41E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 w:rsidRPr="008E41E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กีฬากลุ่มจตุรมิตรเพื่อเสริมสร้างความกระตือรือร้นและความสัมพันธ์ให้กับ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นักเรียน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โรงเรีย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นเทศบาล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กองการศึกษา  ตามแผนพัฒนาสามปี (พ.ศ.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ของเทศบาลฯ  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หนังสือกระทรวงมหาดไทยว่าด้วยหลักเกณฑ์ในการใช้จ่ายเงิน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ในการแข่งขันกีฬาขององค์กรปกครองส่วนท้องถิ่น  ที่  มท  0808.4/ว 2589  ลงวันที่  3  สิงหาคม  2557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งกับยุ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ทธศาสตร์การพัฒนาจังหวัดเชียงใหม่  ยุทธศาสตร์ที่  2  กลยุทธ์ที่  2.1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8E41ED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</w:t>
      </w:r>
      <w:r w:rsidRPr="008E41ED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จัดกิจกรรมวันพ่อแห่งชาติ</w:t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8E41ED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จัดกิจกรรมวันพ่อแห่งชาติเพื่อส่งเสริมสถาบันครอบครัว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เช่น  ค่าจัดกิจกรรม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ค่าวัสดุอุปกรณ์  และค่าใช้จ่ายอื่นๆ ที่เกี่ยวข้อง  ฯลฯ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โรงเรียนเทศบาล 1 (ทุ่งฟ้าบดราษฎร์บำรุง)  กองการศึกษา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  พ.ศ. 2542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สอดคล้องกับยุทธศาสตร์การพัฒนาจังหวัดเชียงใหม่  ยุทธศาสตร์ที่  2  กลยุทธ์ที่  2.1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20020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20020B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ศูนย์การเรียนรู้ตามแนวทางเศรษฐกิจพอเพียง </w:t>
      </w:r>
      <w:r w:rsidRPr="0020020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20020B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20020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ศูนย์การเรียนรู้ตามแนวทางเศรษฐกิจพอเพียง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โรงเรียนเทศบาล 1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ทุ่งฟ้าบด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กองการศึกษา  ตามแผ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โดยถือปฏิบัติตาม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ระเบียบกระทรวงมหาดไทยว่าด้วยกลักเกณฑ์และวิธีการนำเงิน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  พ.ศ. 2551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สอดคล้องกับยุทธศาสตร์การพัฒนาจังหวัดเชียงใหม่  ยุทธศาสตร์ที่  2  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-115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20020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20020B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จัดงานทำบุญอาคารเรียนและอาคารประกอบ </w:t>
      </w:r>
      <w:r w:rsidRPr="0020020B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30</w:t>
      </w:r>
      <w:r w:rsidRPr="0020020B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20020B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จัดงานทำบุญอาคารเรียนและอาคารประกอบเพื่อสร้างความเป็นสิริมงคลต่ออาคารสถานที่  เช่น  ค่าวัสดุอุปกรณ์  ค่าอาคาร  เครื่องดื่ม  ค่าพาหนะ  และค่าใช้จ่ายอื่นๆ ที่เกี่ยวข้องกับโครงการฯ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โรงเรียนเทศบาล 1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ทุ่งฟ้าบด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กองการศึกษา  ตามแผ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50</w:t>
      </w:r>
      <w:r w:rsidRPr="00DD76B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2</w:t>
      </w:r>
      <w:r w:rsidRPr="00DD76B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โดยถือปฏิบัติตาม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  พ.ศ. 2542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สอดคล้องกับยุทธศาสตร์การพัฒนาจังหวัดเชียงใหม่  ยุทธศาสตร์ที่  2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ค่าบำรุงรักษาและซ่อมแซม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ค่าบำรุงรักษาและซ่อมแซมทรัพย์สิน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เพื่อจ่ายเป็นค่าบำรุงรักษาและซ่อมแซมทรัพย์สินเพื่อให้สามารถใช้งานได้ตามปกติ  เช่น  ยานพาหนะ  คอมพิวเตอร์  เครื่องถ่ายเอกสาร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ข้อที่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พ.ศ. 2535  และที่แก้ไขเพิ่มเติม  สอดคล้องกับประเด็นยุทธศาสตร์การพัฒนาจังหวัดเชียงใหม่  ยุทธศาสตร์ที่  5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5.4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ค่าวัสดุ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967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บาท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ค่าวัสดุสำนักงาน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160,000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เพื่อจ่ายเป็นค่าวัสดุสำนักงาน  เช่น  กระดาษ  ปากกา  ดินสอ  ยางลบ  สมุดบัญชี  แบบพิมพ์ต่างๆ แผ่นป้ายต่างๆ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ค่าหนังสือพิมพ์  ค่าน้ำดื่ม  ค่าผ้าม่าน  ค่าวารสาร  กำหมาย  ตำราต่างๆ  ฯลฯ  และการซ่อมแซมวัสดุ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ค่าวัสดุงานบ้านงานครัว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เพื่อจ่ายเป็นค่าวัสดุงานบ้านงานครัว  เช่น  แปรง  ไม้กวาด  ผ้าปูโต๊ะ  ช้อน  ส้อม  แก้วน้ำ  จานรอง  ถาด  กระติกน้ำแข็ง  ฯลฯ  และการซ่อมแซมวัสดุ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cyan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ค่าวัสดุยานพาหนะและขนส่ง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5,000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เพื่อจ่ายเป็นค่าวัสดุยานพาหนะและขนส่ง  เช่น  แบตเตอรี่  ยางนอก  ยางใน  สายใมค์  เพลา  หัวเทียน  ไขควง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อะไหล่  อุปกรณ์ต่างๆ  ฯลฯ  และการซ่อมแซมวัสดุ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ค่าวัสดุเชื้อเพลิงและหล่อลื่น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40,000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เพื่อจ่ายเป็นค่าวัสดุเชื้อเพลิงและหล่อลื่น  เช่น  น้ำมันดีเซล  น้ำมันเบนซิน  ก๊าส  น้ำมันเครื่อง  ฯลฯ  และการ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ซ่อมแซมวัสดุ  กองการศึกษา</w:t>
      </w: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-116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ค่าวัสดุโฆษณาและเผยแพร่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20,000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เพื่อจ่ายเป็นค่าวัสดุโฆษณาและเผยแพร่  เช่น  กระดาษเขียนโปสเตอร์  พู่กันและสี  แถบบันทึกเสียงหรือภาพ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ล้างรูป  อัดรูป  ฯลฯ  และการซ่อมแซมวัสดุ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ค่าวัสดุคอมพิวเตอร์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30,000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เพื่อจ่ายเป็นค่าวัสดุคอมพิวเตอร์  เช่น  อุปกรณ์บันทึกข้อมูล  ตลับผงหมึกสำหรับเครื่องพิมพ์  แป้นพิมพ์  อุปกรณ์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ที่ต่อพ่วงคอมพิวเตอร์  ฯลฯ  และการซ่อมแซมวัสดุ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ค่าวัสดุไฟฟ้าและวิทยุ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20,000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เพื่อจ่ายเป็นค่าวัสดุไฟฟ้าและวิทยุ  เช่น  ฟิวส์  สายไฟฟ้า  สวิตซ์ไฟฟ้า  หลอดไฟฟ้า  ลำโพง  ไมโครโฟน  ฯลฯ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และการซ่อมแซมวัสดุ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ค่าวัสดุก่อสร้าง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21,000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เพื่อจ่ายเป็นค่าวัสดุก่อสร้าง  เช่น  ไม้ต่างๆ น้ำมันทาไม้  ทินเนอร์  สี  ปูนขาว  ทราย  ตะปู  ค้อน  คีม  เลื่อย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เหล็ก  ท่อต่างๆ  ฯลฯ  และการซ่อมแซมวัสดุ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ค่าวัสดุวิทยาศาสตร์และการแพทย์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20,000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เพื่อจ่ายเป็นค่าวัสดุวิทยาศาสตร์และการแพทย์  เช่น  แอลกอฮอล์  น้ำยาต่างๆ  สายยาง  ถุงมือ  สำลี  และผ้าพัน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แผล  ฯลฯ  และการซ่อมแซมวัสดุ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ค่าวัสดุการเกษตร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10,000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เพื่อจ่ายเป็นค่าวัสดุการเกษตร  เช่น  อาหารสัตว์  พันธุ์พืช  ปุ๋ย  อุปกรณ์ในการขยายพันธุ์พืช  วัสดุเพาะชำ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จอบหมุน  จานพรวน  ฯลฯ  และการซ่อมแซมวัสดุ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ค่าวัสดุกีฬา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95,000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เพื่อจ่ายเป็นค่าวัสดุกีฬา  สำหรับเทศบาลฯ  และหมู่บ้านในเขตเทศบาลตำบลบ้านกลาง  จำนวน  15  หมู่บ้าน  เช่น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ลูกฟุตบอล  ตะกร้อ  นวม  ฯลฯ  และการซ่อมแซมวัสดุ  กองการศึกษา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C0305F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ค่าอาหารเสริม (นม)</w:t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</w:t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ตั้งไว้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    1,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521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C0305F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C0305F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C0305F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ค่าอาหารเสริม (นม) นักเรียนศูนย์พัฒนาเด็กเล็กบ้านพระเจ้าทองทิพย์</w:t>
      </w:r>
      <w:r w:rsidRPr="00C0305F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C0305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C0305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C0305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เพื่อจ่ายเป็นค่าจัดซื้ออาหารเสริม (นม) สำหรับนักเรียนให้กับศูนย์พัฒนาเด็กเล็กบ้านพระเจ้าทองทิพย์  กองการศึ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กษา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6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-117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93163B" w:rsidRPr="00DC6040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D011F9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D011F9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ค่าอาหารเสริม (นม) นักเรียนศูนย์พัฒนาเด็กเล็กบ้านทุ่งฟ้าบด</w:t>
      </w:r>
      <w:r w:rsidRPr="00D011F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D011F9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D011F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D011F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7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D011F9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D011F9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เพื่อจ่ายเป็นค่าจัดซื้ออาหารเสริม (นม) สำหรับนักเรียนให้กับศูนย์พัฒนาเด็กเล็กบ้านทุ่งฟ้าบด  กองการศึกษา  ตามแผนพัฒนาสามป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6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ค่าอาหารเสริม (นม) นักเรียนศูนย์พัฒนาเด็กเล็กบ้านท้องฝาย     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เพื่อจ่ายเป็นค่าจัดซื้ออาหารเสริม (นม) สำหรับนักเรียนให้กับ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ศูนย์พัฒนาเด็กเล็กบ้านท้องฝาย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กษา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6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302AD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302AD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ค่าอาหารเสริม (นม) นักเรียนศูนย์พัฒนาเด็กเล็กบ้านต้นแหนหลวง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 w:rsidRPr="00302AD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     </w:t>
      </w:r>
      <w:r w:rsidRPr="00302AD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73</w:t>
      </w:r>
      <w:r w:rsidRPr="00302ADE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302AD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เพื่อจ่ายเป็นค่าอาหารเสริม (นม) สำหรับนักเรียนให้กับศูนย์พัฒนาเด็กเล็กบ้านต้นแหนหลวง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6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ค่าอาหารเสริม (นม) โรงเรียนบ้านทุ่งเสี้ยว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เพื่อจ่ายเป็นค่าอาหารเสริม (นม) ให้กับนักเรียนโรงเรียนบ้านทุ่งเสี้ยว  กองการศึกษา  ตามแผนพัฒนาสามปี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7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ค่าอาหารเสริม (นม) โรงเรียนวัดท้องฝาย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ตั้งไว้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เพื่อจ่ายเป็นค่าอาหารเสริม (นม) ให้กับนักเรียนโรงเรียนวัดท้องฝาย  กองการศึกษา  ตามแผนพัฒนาสามปี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7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ค่าอา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หารเสริม (นม) 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    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เพื่อจ่ายเป็นค่าอาหารเสริม (นม)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ให้กับนักเรียนโรงเรียนเทศบาล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5  โดยถือปฏิบัติตามหนังสือ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กระทรวงมหาดไทย  ด่วนที่สุด  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งบลงทุน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3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4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0,000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2F3334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ค่าครุภัณฑ์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รวม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       </w:t>
      </w: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 </w:t>
      </w: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3163B" w:rsidRPr="002F3334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2F3334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ค่าครุภัณฑ์โฆษณาและเผยแพร่</w:t>
      </w: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</w:t>
      </w: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 </w:t>
      </w: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กล้องถ่ายภาพนิ่ง  ระบบดิจิตอล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จัดซื้อกล้องถ่ายภาพนิ่ง  ระบบดิจิตอล  จำนวน  2  เครื่อง  โดยมีความละเอียดไม่น้อยกว่า  17  ล้านพิกเซล  เป็นกล้องคอมแพค  ความละเอียดที่กำหนดเป็นความละเอียดที่เซ็นเซอร์ภาพ  มีระบบแฟรชในตัว  สามารถถอดเปลี่ยนสื่อบันทึกข้อมูลได้อย่างสะดวกเมื่อข้อมูลเต็มหรือเมื่อต้องการเปลี่ยน  สามารถถ่ายโอนข้อมูลจากกล้องไป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ยังเครื่องคอมพิวเตอร์ได้  มีกระเป๋าบรรจุกล้อง  เพื่อใช้ในกิจกรรมของโรงเรียนเทศบาล 1 ทุ่งฟ้าบดราษฎร์บำรุง  กองการศึกษา  (ครุภัณฑ์นอกบัญชีมาตรฐานครุภัณฑ์  แต่มีความจำเป็นต้องจัดซื้อด้วยความประหยัด  ราคาถูก  ซึ่งสามารถจัดหาได้ตามราคาท้องตลาด  และจะดำเนินการด้วยความประหยัด  ตามคำสั่งเทศบาลตำบลบ้านกลาง  ที่  344/2558  ลงวันที่  26  มิถุนายน  2558  และมติที่ประชุมคณะกรรมการกำหนดราคากลาง  เมื่อวันที่  29  มิถุนายน  2558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F8713A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ค่าที่ดินและสิ่งก่อสร้าง</w:t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F8713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รวม</w:t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300,000</w:t>
      </w:r>
      <w:r w:rsidRPr="00F8713A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F8713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ค่าบำรุงรักษาและปรับปรุงที่ดินและสิ่งก่อสร้าง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300,000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ค่าปรับปรุง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ดัดแปลง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ต่อเติม  ศูนย์พัฒนาเด็กเล็กในสังกัด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           100,000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เพื่อจ่ายเป็นค่าใช้จ่ายสำหรับปรับปรุง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ดัดแปลง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ต่อเติม  ศูนย์พัฒนาเด็กเล็กในสังกัดที่ชำรุดทรุดโทรม  กองการ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1  สอดคล้องกับประเด็นยุทธศาสตร์การพัฒนาจังหวัดเชียงใหม่  ยุทธศาสตร์ที่  5  กลยุทธ์ที่  5.4                                                  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lightGray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ปรับปรุง  ดัดแปลง  ต่อเติม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อาคารเรียน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200,000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ปรับปรุง  ดัดแปลง  ต่อเติม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อาคารเรียน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ของโรงเรียนเทศบาล 1 ทุ่งฟ้าบดราษฎร์บำรุง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เพื่อให้สถานศึกษามีอาคารเรียนที่สวยงามและคงทนถาวร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ของเทศบาลฯ หน้าที่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โดยถือปฏิบัติตามหนังสือกรมส่งเสริมการปกครองท้อง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ถิ่น ด่วนที่สุด  ที่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มท  0893.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/ว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280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ลงวันที่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มิถุนายน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งบเงินอุดหนุน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รวม             1,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083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,000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2F3334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เงินอุดหนุน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รวม             1,0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83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 w:rsidRPr="002F3334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2F3334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เงินอุดหนุนส่วนราชการ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673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 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อุดหนุนโรงเรียนบ้านทุ่งเสี้ยวตามโครงการอาหารกลางวัน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495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เพื่อจ่ายเป็นเงินอุดหนุนให้กับโรงเรียนบ้านทุ่งเสี้ยวตามโครงการอาหารกลางวัน  กองการศึกษา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ตามหนังสือกระทรวงมหาดไทย  ด่วนที่สุด  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สามปี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34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ด่วนมาก  ที่  มท  0808.2/ว 74  ลงวันที่  8  มกราคม  2553)  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อุดหนุนโรงเรียนวัดท้องฝายตามโครงการอาหารกลางวัน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เพื่อจ่ายเป็นเงินอุดหนุนให้กับโรงเรียนวัดท้องฝายตามโครงการอาหารกลางวัน  กองการศึกษา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ตามหนังสือกระทรวงมหาดไทย  ด่วนที่สุด  ที่  มท  0893.3/ว 3149  ลงวันที่  5  มิถุนายน  2558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ตามแผนพัฒนาสามปี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14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36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ด่วนมาก  ที่  มท  0808.2/ว 74  ลงวันที่  8  มกราคม  2553)  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อุดหนุนโรงเรียนบ้านม่วงพี่น้องตามโครงการเกษตรเพื่ออาหารกลางวัน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30,000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เพื่อจ่ายเป็นเงินอุดหนุนให้กับโรงเรียนบ้านม่วงพี่น้องตามโครงการเกษตรเพื่ออาหารกลางวัน  กองการศึกษา  ตาม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42345E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42345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23</w:t>
      </w:r>
      <w:r w:rsidRPr="0042345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42345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30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</w:t>
      </w:r>
    </w:p>
    <w:p w:rsidR="0093163B" w:rsidRPr="00532CB1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0808.2/ว 74  ลงวันที่  8  มกราคม  2553)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และตามมติที่ประชุมคณะอนุกรรมการการกระจายอำนาจให้แก่องค์กรปกครองส่วนท้องถิ่น  ระดับจังหวั</w:t>
      </w:r>
      <w:r w:rsidRPr="00532CB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ด  ครั้งที่  4/2558  เมื่อวันที่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2CB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  สิงหาคม  2558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2  กลยุทธ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์ที่  2.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                                                  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20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เงินอุดหนุนเอกชน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300,000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42345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42345E">
        <w:rPr>
          <w:rFonts w:ascii="TH Niramit AS" w:hAnsi="TH Niramit AS" w:cs="TH Niramit AS"/>
          <w:color w:val="000000" w:themeColor="text1"/>
          <w:sz w:val="28"/>
          <w:cs/>
        </w:rPr>
        <w:t>อุดหนุนคณะกรรมการหมู่บ้านตามโครงการจัดงานประเพณีสรงน้ำบ้านปวงสนุก</w:t>
      </w:r>
      <w:r w:rsidRPr="0042345E">
        <w:rPr>
          <w:rFonts w:ascii="TH Niramit AS" w:hAnsi="TH Niramit AS" w:cs="TH Niramit AS"/>
          <w:color w:val="000000" w:themeColor="text1"/>
          <w:sz w:val="28"/>
          <w:cs/>
        </w:rPr>
        <w:tab/>
        <w:t xml:space="preserve"> </w:t>
      </w:r>
      <w:r w:rsidRPr="0042345E">
        <w:rPr>
          <w:rFonts w:ascii="TH Niramit AS" w:hAnsi="TH Niramit AS" w:cs="TH Niramit AS" w:hint="cs"/>
          <w:color w:val="000000" w:themeColor="text1"/>
          <w:sz w:val="28"/>
          <w:cs/>
        </w:rPr>
        <w:t xml:space="preserve">   </w:t>
      </w:r>
      <w:r w:rsidRPr="0042345E">
        <w:rPr>
          <w:rFonts w:ascii="TH Niramit AS" w:hAnsi="TH Niramit AS" w:cs="TH Niramit AS"/>
          <w:color w:val="000000" w:themeColor="text1"/>
          <w:sz w:val="28"/>
          <w:cs/>
        </w:rPr>
        <w:t>ตั้งไว้                   20,000</w:t>
      </w:r>
      <w:r w:rsidRPr="0042345E"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42345E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Pr="0042345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42345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เพื่อจ่ายเป็นเงินอุดหนุนคณะกรรมการหมู่บ้านตามโครงการจัดงานประเพณีสรงน้ำบ้านปวงสนุก  หมู่ที่  1  ต.บ้านกลาง    </w:t>
      </w:r>
    </w:p>
    <w:p w:rsidR="0093163B" w:rsidRPr="0042345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42345E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กองการศึกษา  ตามแผนพัฒนาสามปี  (พ.ศ. 255</w:t>
      </w:r>
      <w:r w:rsidRPr="0042345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42345E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Pr="0042345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42345E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Pr="0042345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42345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3  ข้อที่  </w:t>
      </w:r>
      <w:r w:rsidRPr="0042345E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42345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0808.2/ว 74  ลงวันที่  8  มกราคม  2553)  สอดคล้องกับ</w:t>
      </w:r>
    </w:p>
    <w:p w:rsidR="0093163B" w:rsidRPr="0042345E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42345E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ประเด็นยุทธศาสตร์การพัฒนาจังหวัดเชียงใหม่  ยุทธศาสตร์ที่  2  กลยุทธ์ที่  2.2</w:t>
      </w:r>
    </w:p>
    <w:p w:rsidR="0093163B" w:rsidRPr="00361BA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lightGray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42345E">
        <w:rPr>
          <w:rFonts w:ascii="TH Niramit AS" w:hAnsi="TH Niramit AS" w:cs="TH Niramit AS"/>
          <w:color w:val="000000" w:themeColor="text1"/>
          <w:sz w:val="28"/>
          <w:cs/>
        </w:rPr>
        <w:t>อุดหนุน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คณะกรรมการหมู่บ้านตามโครงการจัดงานประเพณีสรงน้ำบ้านหนองแท่น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ตั้งไว้                   20,000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เพื่อจ่ายเป็นเงินอุดหนุนคณะกรรมการหมู่บ้านตามโครงการจัดงานประเพณีสรงน้ำบ้านหนองแท่น  หมู่ที่  2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ต.บ้านกลาง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หลักเกณฑ์การสนับสนุนของ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0808.2/ว 74  ลงวันที่ 8 มกราคม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อุดหนุนคณะกรรมการหมู่บ้านตามโครงการจัดงานประเพณีสรงน้ำบ้านทุ่งเสี้ยว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>ตั้งไว้                   20,000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เพื่อจ่ายเป็นเงินอุดหนุนคณะกรรมการหมู่บ้านตามโครงการจัดงานประเพณีสรงน้ำบ้านทุ่งเสี้ยว  หมู่ที่  3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ต.บ้านกลาง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08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08.2/ว 74  ลงวันที่ 8 มกราคม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อุดหนุนคณะกรรมการหมู่บ้านตามโครงการจัดงานประเพณีสรงน้ำบ้านต้นกอก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      20,000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เพื่อจ่ายเป็นเงินอุดหนุนคณะกรรมการหมู่บ้านตามโครงการจัดงานประเพณีสรงน้ำบ้านต้นกอก  หมู่ที่  4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ต.บ้านกลาง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808.2/ว 74  ลงวันที่ 8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อุดหนุนคณะกรรมการหมู่บ้านตามโครงการจัดงานประเพณีสรงน้ำบ้านพระเจ้าทองทิพย์     ตั้งไว้   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20,000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เพื่อจ่ายเป็นเงินอุดหนุนคณะกรรมการหมู่บ้านตามโครงการจัดงานประเพณีสรง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น้ำบ้านพระเจ้าทองทิพย์  หมู่ที่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6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ต.บ้านกลาง  กองการศึกษา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808.2/ว 74  ลงวันที่ 8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อุดหนุนคณะกรรมการหมู่บ้านตามโครงการจัดงานประเพณีสรงน้ำบ้านป่าสัก             ตั้งไว้ 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 20,000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เพื่อจ่ายเป็นเงินอุดหนุนคณะกรรมการหมู่บ้านตามโครงการจัดงานประเพณีสรงน้ำบ้านป่าสัก  หมู่ที่  9  ต.บ้านกลาง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0808.2/ว 74  ลงวันที่  8  มกราคม  2553)  สอดคล้องกับ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ประเด็นยุทธศาสตร์การพัฒนาจังหวัดเชียงใหม่  ยุทธศาสตร์ที่  2  กลยุทธ์ที่  2.2</w:t>
      </w:r>
    </w:p>
    <w:p w:rsidR="0093163B" w:rsidRPr="0005346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อุดหนุนคณะกรรมการหมู่บ้านตามโครงการจัดงานประเพณีสรงน้ำบ้านท้องฝาย          ตั้งไว้  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20,000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เพื่อจ่ายเป็นเงินอุดหนุนคณะกรรมการหมู่บ้านตามโครงการจัดงานประเพณีสรงน้ำบ้านท้องฝาย  หมู่ที่  11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ต.บ้านกลาง  กองการศึกษา  ตา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808.2/ว 74  ลงวันที่ 8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อุดหนุนคณะกรรมการหมู่บ้านตามโครงการจัดงานประเพณีสรงน้ำบ้านต้นแหนหลวง   ตั้งไว้  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20,000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เพื่อจ่ายเป็นเงินอุดหนุนคณะกรรมการหมู่บ้านตามโครงการจัดงานประเพณีสรงน้ำบ้านป่าสัก  หมู่ที่  1  ต.ท่าวังพร้าว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0808.2/ว 74  ลงวันที่  8  มกราคม  2553)  สอดคล้องกับ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22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อุดหนุนคณะกรรมการหมู่บ้านตามโครงการจัดงานประเพณีสรงน้ำบ้านทุ่งแป้ง            ตั้งไว้  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20,000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เพื่อจ่ายเป็นเงินอุดหนุนคณะกรรมการหมู่บ้านตามโครงการจัดงานประเพณีสรงน้ำบ้านทุ่งแป้ง  หมู่ที่  2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ต.ท่าวังพร้าว  กองการศึกษา  ตามแผนพัฒนาสามปี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808.2/ว 74  ลงวั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 8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อุดหนุนคณะกรรมการหมู่บ้านตามโครงการจัดงานประเพณีสรงน้ำบ้านทุ่งหลุก           ตั้งไว้ 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    20,000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เพื่อจ่ายเป็นเงินอุดหนุนคณะกรรมการหมู่บ้านตามโครงการจัดงานประเพณีสรงน้ำบ้านทุ่งหลุก  หมู่ที่  3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ต.ท่าวังพร้าว  กองการศึกษา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0808.2/ว 74  ลงวันท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ี่ 8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อุดหนุนคณะกรรมการหมู่บ้านตามโครงการจัดงานประเพณีสรงน้ำบ้านทุ่งฟ้าบด         ตั้งไว้   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20,000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เพื่อจ่ายเป็นเงินอุดหนุนคณะกรรมการหมู่บ้านตามโครงการจัดงานประเพณีสรงน้ำบ้านทุ่งฟ้าบด  หมู่ที่  5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ต.มะขามหลวง  กองการศึกษา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808.2/ว 74  ลงวันที่ 8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อุดหนุนคณะกรรมการหมู่บ้านตามโครงการจัดงานประเพณีสรงน้ำบ้านแท่นทอง-ข่วงมื่น      ตั้งไว้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20,000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เพื่อจ่ายเป็นเงินอุดหนุนคณะกรรมการหมู่บ้านตามโครงการจัดงานประเพณีสรงน้ำบ้านแท่นทอง-ข่วงมื่น  หมู่ที่  8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ต.มะขามหลวง  กองการศึกษา  ตามแผนพัฒนาสามปี  (พ.ศ. 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808.2/ว 74  ลงวันที่ 8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อุดหนุนคณะกรรมการหมู่บ้านตามโครงการจัดงานประเพณีสรงน้ำบ้านพระบาทยั้งหวีด  ตั้งไว้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 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20,000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เพื่อจ่ายเป็นเงินอุดหนุนคณะกรรมการหมู่บ้านตามโครงการจัดงานประเพณีสรงน้ำบ้านพระบาทยั้งหวีด  หมู่ที่  3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ต.มะขุนหวาน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0808.2/ว 74  ลงวันที่ 8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อุดหนุนคณะกรรมการหมู่บ้านตามโครงการจัดงานประเพณีสรงน้ำบ้านม่วงพี่น้อง        ตั้งไว้    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 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20,000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เพื่อจ่ายเป็นเงินอุดหนุนคณะกรรมการหมู่บ้านตามโครงการจัดงานประเพณีสรงน้ำบ้านม่วงพี่น้อง  หมู่ที่  4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ต.มะขุนหวาน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0808.2/ว 74  ลงวันที่ 8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28"/>
        </w:rPr>
      </w:pP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อุดหนุนคณะกรรมการหมู่บ้านตามโครงการจัดงานประเพณีสรงน้ำบ้านพระเจ้าสององค์   ตั้งไว้   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      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  20,000 </w:t>
      </w:r>
      <w:r>
        <w:rPr>
          <w:rFonts w:ascii="TH Niramit AS" w:hAnsi="TH Niramit AS" w:cs="TH Niramit AS" w:hint="cs"/>
          <w:color w:val="000000" w:themeColor="text1"/>
          <w:sz w:val="28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28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เพื่อจ่ายเป็นเงินอุดหนุนคณะกรรมการหมู่บ้านตามโครงการจัดงานประเพณีสรงน้ำบ้านพระเจ้าสององค์  หมู่ที่  8  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ต.มะขุนหวาน  กองการศึกษา  ต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808.2/ว 74  ลงวันที่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มกราคม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2553)  สอดคล้องกับประเด็นยุทธศาสตร์การพัฒนาจังหวัดเชียงใหม่  ยุทธศาสตร์ที่  2  กลยุทธ์ที่  2.2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เงินอุดหนุนกิจการที่เป็นสาธารณประโยชน์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110,000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อุดหนุนวัดศรีนวรัฐ (ทุ่งเสี้ยว) ตามโครงการบรรพชาสามเณรภาคฤดูร้อน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100,000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เพื่อจ่ายเป็นเงินอุดหนุนวัดศรีนวรัฐ (ทุ่งเสี้ยว) ตามโครงการบรรพชาสามเณรภาคฤดูร้อน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เพื่อสนับสนุนให้เด็กและเยาวชนได้มีโอกาสเข้าศึกษาธรรมะตามหลักพระพุทธศาสนา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กองการศึกษา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  <w:r w:rsidRPr="00F8713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 w:rsidRPr="00F8713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</w:t>
      </w:r>
      <w:r w:rsidRPr="00F8713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</w:t>
      </w:r>
    </w:p>
    <w:p w:rsidR="0093163B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ในการให้บริการสาธารณะ  ลงวันที่  23  พฤศจิกายน  2552  ตามหนังสือกระทรวงมหาดไทย  ด่วนมาก  ที่  มท  0808.2/ว 74  ลงวันที่  8  มกราคม  2553)  สอดคล้องกับประเด็นยุทธศาสตร์การพัฒนาจังหวัดเชียงใหม่  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ยุทธศาสตร์ที่  2  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-124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อุดหนุนวัดศรีนวรัฐ (ทุ่งเสี้ยว) ตามโครงการสอบธรรมศึกษา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10,000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เพื่อจ่ายเป็นเงินอุดหนุนวัดศรีนวรัฐ (ทุ่งเสี้ยว) ตามโครงการสอบธรรมศึกษา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เพื่อสนับสนุนให้เด็กและเยาวชนได้มีโอกาสเข้าศึกษาธรรมะตามหลักพระพุทธศาสนา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F8713A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F8713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</w:t>
      </w:r>
      <w:r w:rsidRPr="00F8713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และองค์การบริหารส่วนตำบลในการให้บริการสาธารณะ  ลงวันที่  23  พฤศจิกายน  2552  ตามหนังสือกระทรวงมหาดไทย  ด่วนมาก  ที่  มท  0808.2/ว 74  ลงวันที่  8  มกราคม  2553)  สอดคล้องกับประเด็นยุทธศาสตร์การพัฒนาจังหวัดเชียงใหม่  ยุทธศาสตร์ที่  2  กลยุทธ์ที่  2.1</w:t>
      </w: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677E0D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25</w:t>
      </w:r>
      <w:r w:rsidRPr="00EE28DA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แผนงานสาธารณสุข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งานบริหารทั่วไปเกี่ยวกับสาธารณสุข</w:t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 xml:space="preserve"> รวม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10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209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9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00 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งบบุคลากร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รวม   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   </w:t>
      </w:r>
      <w:r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4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122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9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00 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(ฝ่ายประจำ)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122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 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เงินเดือนพนักงานเทศบาล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1,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0 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เพื่อจ่ายเป็นเงินเดือนหรือเงินที่ปรับปรุงแก้ไขตามประกาศหลักเกณฑ์ ก.ท.จ. ให้แก่พนักงานเทศบาล จำนวน 5 ราย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ของพนักงานเทศบาล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เพื่อจ่ายเป็นเงินเพิ่มค่าครองชีพชั่วคราว  เงินเพิ่มตามคุณวุฒิฯ หรือเงินเพิ่มตามคุณวุฒิที่ปรับปรุงตามประกาศหลักเกณฑ์ ก.ท.จ. และเงินเพิ่มอื่นๆ ให้แก่พนักงานเทศบาล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จำนวน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ราย  กองสาธารณสุขฯ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เงินประจำตำแหน่ง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67,200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เพื่อจ่ายเป็นเงินค่าประจำตำแหน่งผู้อำนวยการกองสาธารณสุข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ค่าจ้างลูกจ้างประจำ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223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500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เพื่อจ่ายเป็นเงินค่าจ้างลูกจ้างประจำ  กองสาธารณสุขฯ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ค่าตอบแทนพนักงานจ้าง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1,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922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เพื่อจ่ายเป็นค่าตอบแทนรายเดือนให้แก่พนักงานจ้างตามภารกิจและพนักงานจ้างทั่วไป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ของพนักงานจ้าง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276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 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เพื่อจ่ายเป็นเงินเพิ่มค่าครองชีพชั่วคราว  เงินเพิ่มตามคุณวุฒิ  หรือเงินเพิ่มตามคุณวุฒิที่ปรับปรุงตามประกาศหลักเกณฑ์ ก.ท.จ. และเงินเพิ่มอื่นๆ ให้แก่พนักงานจ้าง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งบดำเนินงาน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  <w:t xml:space="preserve">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รวม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          5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765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ค่าตอบแทน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รวม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 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>281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>00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 15,000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1.  ค่าตอบแทนผู้ปฏิบัติราชการอันเป็นประโยชน์แก่เทศบาล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15,000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เพื่อจ่ายเป็นค่าตอบแทนผู้ปฏิบัติงานของพนักงานโรงฆ่าสัตว์  เจ้าหน้าที่สัตวบาล  ฯลฯ  กองสาธารณสุขฯ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ค่าตอบแทนการปฏิบัติงานนอกเวลาราชกา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ร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เพื่อจ่ายเป็นค่าตอบแทนการปฏิบัติงานนอกเวลาราชการให้แก่  พนักงานเทศบาล  ลูกจ้างและพนักงานจ้าง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กองสาธารณสุขฯ 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ค่าเช่าบ้าน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3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ค่าเช่าบ้านให้แก่พนักงานเทศบาล  กอง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สาธารณสุขฯ</w:t>
      </w:r>
    </w:p>
    <w:p w:rsidR="009F467F" w:rsidRPr="00320D39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เงินช่วยเหลือการศึกษาบุตร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30,000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เพื่อจ่ายเป็นเงินช่วยเหลือเกี่ยวกับการศึกษาบุตรให้แก่พนักงานเทศบาล  กองสาธารณสุขฯ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รวม             4,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464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รายจ่ายเพื่อให้ได้มาซึ่งบริการ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ตั้งไว้            3,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248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ค่าธรรมเนียมต่างๆ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10,000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เพื่อจ่ายเป็นค่าธรรมเนียมต่างๆ และค่าใช้จ่ายอื่นๆ  ที่เกี่ยวข้อง  ฯลฯ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vertAlign w:val="superscript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ค่าจ้างเหมาบริการ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3,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200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เพื่อจ่ายเป็นค่าจ้างเหมาแรงงานในการทำงานต่างๆ  ของกองสาธารณสุขฯ  เช่น  ค่าจ้างเหมาคนงานประจำรถขยะ  ค่าจ้างเหมาคนงานประจำสำนักงานต่างๆ  ค่าจ้างเหมาพ่นหมอกควัน  ค่าจ้างเหมาเก็บรวบรวมขยะมูลฝอย  ค่าจ้างเหมาขนถ่ายขยะมูลฝอยไปกำจัด  ค่าปรับปรุงบ่อฝังกลบขยะมูลฝอย  เตาเผาขยะ  ค่าจ้างเหมาพ่น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น้ำยาฆ่าเชื้อโรค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ต่างๆ  ค่าจ้างเหมาทำความสะอาดถนนและทางเท้า  ฯลฯ  กองสาธารณสุขฯ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ค่าเบี้ยประกัน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30,000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เพื่อจ่ายเป็นค่าเบี้ยประกันภัย  สำหรับโรงฆ่าสัตว์  ตาม  พ.ร.บ. สำหรับรถยนต์  และรถจักรยานยนต์ส่วนกลาง  ของเทศบาลตำบลบ้านกลาง  ฯลฯ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ค่าโฆษณาและเผยแพร่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  8,000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เพื่อจ่ายเป็นค่าดำเนินงานในการจ้างเหมาโฆษณาและประชาสัมพันธ์  เช่น  การจัดทำ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วารสาร  ค่าป้าย  แผ่นพับ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สปอ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การรณรงค์ต่างๆ  เพื่อให้ประชาชนได้รับทราบข้อมูลข่าวสารของทางราชการ  กองสาธารณสุขฯ 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66514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66514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66514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1,166</w:t>
      </w:r>
      <w:r w:rsidRPr="0066514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6514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ค่าใช้จ่ายในการเดินทางไปราชการ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เพื่อจ่ายเป็นค่าใช้จ่ายในการเดินทางไปราชการ  เช่น  ค่าที่พัก  ค่าพาหนะ  ค่าเบี้ยเลี้ยง  ค่าบริการจอดรถ  ณ  ท่าอากาศยาน  ค่าผ่านทางด่วนพิเศษ  ค่าลงทะเบียนต่างๆ  และค่าใช้จ่ายอื่นๆ ที่เกี่ยวข้องในการเดินทางไปราชการ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กองสาธารณสุขฯ  ตามแผนพ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ตามระเบียบกระทรวงมหาดไทยว่าด้วยค่าใช้จ่ายในการเดินทางไปราชการของเจ้าหน้าที่ท้องถิ่น  พ.ศ. 2555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5  กลยุทธ์ที่  5.1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โ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ครงการรณรงค์ลดปริมาณขยะ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เพื่อการจัดการอย่างเหมาะสม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00,000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เพื่อจ่ายเป็นค่าใช้จ่ายตามโครงการรณรงค์ลดปริมาณขยะ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เพื่อการจัดการที่เหมาะสม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เช่น  ค่าจัดซื้อถุงขยะสีดำ</w:t>
      </w:r>
    </w:p>
    <w:p w:rsidR="009F467F" w:rsidRPr="00AC1044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สำหรับ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ใช้คัดแยกขยะในครัวเรือน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วัสดุอุปกรณ์ในการทำปุ๋ย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หมักชีวภาพ  และค่าใช้จ่าย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อื่นที่เกี่ยวข้อง  ฯลฯ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กองสาธารณสุขฯ  ตามแผนพัฒนาสามปี (พ.ศ. 255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08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  พ.ศ. 2542  สอดคล้องกับประเด็นยุทธศาสตร์การพัฒนาจังหวัดเชียงใหม่  ยุทธศาสตร์ที่  3  กลยุทธ์ที่  3.2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โครงการฟื้นฟู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ดูแล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สุขภาพสายตา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ผู้สูงอายุและผู้ด้อยโอกาส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50,000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เพื่อจ่ายเป็นค่าใช้จ่ายตามโครงการฟื้นฟู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ดูแล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สุขภาพสายตา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ผู้สูงอายุและผู้พิการ  รวมถึงผู้ด้อยโอกาสทางสังคม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ในเขตเทศบาลตำบลบ้านกลาง  และค่าใช้จ่ายอื่นๆ ที่เกี่ยวข้อง  ฯลฯ  กองสาธารณสุขฯ  ตามแผนพัฒนาสามปี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highlight w:val="yellow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29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โดยถือปฏิบัติตามหนังสือกระทรวงมหาดไทยว่าด้วยหลักเกณฑ์การตั้งงบประมาณเพื่อช่วยเหลือประชาชน  ตามอำนาจหน้าที่ของ อบจ./เทศบาล และ อบต. พ.ศ. 2543  สอดคล้องกับประเด็นยุทธศาสตร์การพัฒนาจังหวัดเชียงใหม่  ยุทธศาสตร์ที่  2  กลยุทธ์ที่  2.4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highlight w:val="yellow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อาหารปลอดภัย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อาหารปลอดภัย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เพื่อดำเนินงานในส่วนของการพัฒนาผู้ประกอบการร้านอาหาร  แผงลอย  ตลอดสด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โรงเรียน  ประชาชนในพื้นที่เทศบาลตำบลบ้านกลาง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ให้ถูกสุขลักษณะ  และค่าใช้จ่ายอื่นๆ ที่เกี่ยวข้อง  ฯลฯ  กองสาธารณสุข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29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2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  พ.ศ. 2542  สอดคล้องกับประเด็นยุทธ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ศาสตร์การพัฒนาจังหวัดเชียงใหม่ ยุทธศาสตร์ที่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3 กลยุทธ์ที่  3.1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โครงการหน้าบ้านน่ามอง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เพื่อจ่ายเป็นค่าใช้จ่ายตามโครงการหน้าบ้านน่ามอง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ประจำปี 2559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เพื่อปรับปรุงสภาพแวดล้อมในพื้นที่ให้มีความสวยงาม  เช่น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การประกวดพื้นที่/ชุมชนน่าอยู่  และค่าใช้จ่ายอื่นๆ ที่เกี่ยวข้อง  ฯลฯ  กองสาธารณสุข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09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  พ.ศ. 2542  สอดคล้องกับประเด็น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ยุทธศาสตร์การพัฒนาจังหวัดเชียงใหม่  ยุทธศาสตร์ที่  3  กลยุทธ์ที่  3.1</w:t>
      </w:r>
    </w:p>
    <w:p w:rsidR="009F467F" w:rsidRPr="00B830A1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อบรมสัมมนาและศึกษาดูงานชมรมผู้ประกอบการร้านอาหาร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อบรมสัมมนาและศึกษาดูงานชมรมผู้ประกอบการร้านอาหาร  เพื่อพัฒนาศักยภาพ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ผู้ประกอบการร้านอาหารในเขตเทศบาลฯ  เช่น  ค่าพาหนะ  ค่าวิทยากร  ค่าอาหาร เครื่องดื่ม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และค่าใช้จ่ายอื่นๆ ที่เกี่ยวข้อง  ฯลฯ  กองสาธารณสุข  ตามแผนพัฒนาสามปี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29</w:t>
      </w:r>
      <w:r w:rsidRPr="00AC1044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</w:t>
      </w:r>
      <w:r w:rsidRPr="00AC1044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ค่าใช้จ่ายในการฝึกอบรม  และการเข้ารับการฝึกอบรมของเจ้าหน้าที่ท้องถิ่น  พ.ศ. 2557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28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อบรมสัมมนาและศึกษาดูงานเพื่อพัฒนาอาสาสมัครสาธารณสุข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350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อบรมสัมมนาและศึกษาดูงานเพื่อพัฒนาอาสาสมัครสาธารณสุขให้มีความพร้อม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ในการปฏิบัติหน้าที่และให้บริการด้านสาธารณสุข  เช่น  ค่าพาหนะ  ค่าวิทยากร  ค่าอาหาร เครื่องดื่ม ค่าที่พัก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และค่าใช้จ่ายอื่นๆ ที่เกี่ยวข้อง  ฯลฯ  กองสาธารณสุข  ตามแผนพัฒนาสามปี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AD5D38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AD5D3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30</w:t>
      </w:r>
      <w:r w:rsidRPr="00AD5D3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ค่าใช้จ่ายในการฝึกอบรม  และการเข้ารับการฝึกอบรมของเจ้าหน้าที่ท้องถิ่น  พ.ศ. 2557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ยุท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5.1</w:t>
      </w:r>
    </w:p>
    <w:p w:rsidR="009F467F" w:rsidRPr="00BA3929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ป้องกันและควบคุมโรคพิษสุนัขบ้า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ป้องกันและควบคุมโรคพิษสุนัขบ้า ปี 2559  ในเขตเทศบาลตำบลบ้านกลาง  เพื่อป้องกันโรคติดต่อจากสัตว์สู่คน  เช่นค่าวัสดุอุปกรณ์ วัคซีน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และค่าใช้จ่ายอื่นๆ ที่เกี่ยวข้อง  ฯลฯ  กองสาธารณสุข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ตามแผนพัฒนาสามปี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9D7B05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9D7B0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28</w:t>
      </w:r>
      <w:r w:rsidRPr="009D7B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ระเบียบ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กระทรวงมหาดไทยว่าด้วยการเบิกค่าใช้จ่ายเกี่ยวกับการปฏิบัติราชการขององค์กรปกครองส่วนท้องถิ่น  พ.ศ. 2542สอดคล้องกับประเด็นยุทธศาสตร์การพัฒนาจังหวัดเชียงใหม่  ยุท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5.4</w:t>
      </w:r>
    </w:p>
    <w:p w:rsidR="009F467F" w:rsidRPr="006800F7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ป้องกันและควบคุมโรคไข้เลือดออก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    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ป้องกันและควบคุมโรคไข้เลือดออก ปี 2559  ในเขตเทศบาลตำบลบ้านกลาง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เพื่อป้องกันโรคติดต่อจากสัตว์สู่คน  เช่นค่ายากำจัดยุง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และค่าใช้จ่ายอื่นๆ ที่เกี่ยวข้อง  ฯลฯ  กองสาธารณสุข  ตามแผนพัฒนาสามปี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 w:rsidRPr="009D7B05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 w:rsidRPr="009D7B0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27</w:t>
      </w:r>
      <w:r w:rsidRPr="009D7B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 w:rsidRPr="009D7B0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ระเบียบ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กระทรวงมหาดไทยว่าด้วยการเบิกค่าใช้จ่ายเกี่ยวกับการปฏิบัติราชการขององค์กรปกครองส่วนท้องถิ่น  พ.ศ. 2542สอดคล้องกับประเด็นยุทธศาสตร์การพัฒนาจังหวัดเชียงใหม่  ยุท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5.4</w:t>
      </w:r>
    </w:p>
    <w:p w:rsidR="009F467F" w:rsidRPr="006B56C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ส่งเสริมการเรียนรู้เพื่อป้องกันและแก้ไขปัญหาเอดส์ในสถานศึกษา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ส่งเสริมการเรียนรู้เพื่อป้องกันและแก้ไขปัญหาเอดส์ในสถานศึกษา   เพื่อให้เด็ก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ได้มีความรู้ความเข้าใจและรู้จักวิธีป้องกันโรคติดต่อทางเพศสัมพันธ์  เช่น  ค่าวิทยากร  ค่าอาหาร  ค่าอาหารว่างเครื่องดื่ม  ค่าจัดทำเอกสารแผ่นพับให้ความรู้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แล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ะค่าใช้จ่ายอื่นๆ ที่เกี่ยวข้อง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ฯลฯ  กองสาธารณสุข  ตามแผนพัฒนาสามปี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</w:t>
      </w:r>
      <w:r w:rsidRPr="009D7B05">
        <w:rPr>
          <w:rFonts w:ascii="TH Niramit AS" w:hAnsi="TH Niramit AS" w:cs="TH Niramit AS"/>
          <w:color w:val="000000" w:themeColor="text1"/>
          <w:sz w:val="30"/>
          <w:szCs w:val="30"/>
          <w:cs/>
        </w:rPr>
        <w:t>ฯ  หน้าที่  1</w:t>
      </w:r>
      <w:r w:rsidRPr="009D7B0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29</w:t>
      </w:r>
      <w:r w:rsidRPr="009D7B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18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ด้วย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ค่าใช้จ่ายในการฝึกอบรม  และการเข้ารับการฝึกอบรมของเจ้าหน้าที่ท้องถิ่น  พ.ศ. 2557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ธศาสตร์ที่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กลยุทธ์ที่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2.4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29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5C0A3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ค่าบำรุงรักษาและซ่อมแซม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50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ค่าบำรุงรักษาและซ่อมแซมทรัพย์สิน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เพื่อจ่ายเป็นค่าใช้จ่ายเพื่อซ่อมแซมทรัพย์สินเพื่อให้สามารถใช้งานได้ตามปกติ  เช่น  คอมพิวเตอร์  เครื่องถ่ายเอกสาร  เครื่องพ่นหมอกควัน  เครื่องพ่นละอองฝอย(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</w:rPr>
        <w:t>ULV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กล้องจุลทรรศน์  เครื่องวัดความดันโลหิต  เครื่องวัดระดับน้ำตาล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ในเลือด  ฯลฯ  กองสาธารณส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ุขฯ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ค่าวัสดุ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ค่าวัสดุสำนักงาน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30,000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เพื่อจ่ายเป็นค่าวัสดุสำนักงาน  เช่น  กระดาษ  ปากกา  ดินสอ  ยางลบ  สมุดบัญชี  ตรายาง  ใบเสร็จรับเงิน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แบบพิมพ์ต่างๆ  ฯลฯ  และการซ่อมแซมวัสดุ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ค่าวัสดุงานบ้านงานครัว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เพื่อจ่ายเป็นค่าวัสดุงานบ้านงานครัว  เช่น  ไม้กวาด  ถังขยะ  ถ้วย  ชาม  ช้อน  ส้อม  แก้วน้ำ  กระติกน้ำแข็ง  ถุงพลาสติกใส  อุปกรณ์ทำความสะอาด  ฯลฯ  และการซ่อมแซมวัสดุ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ค่าวัสดุยานพาหนะและขนส่ง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70,000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เพื่อจ่ายเป็นค่าวัสดุยานพาหนะและขนส่ง  เช่น  แบตเตอรี่  นางนอก  ยางใน  หัวเทียน  อะไหล่  อุปกรณ์ต่างๆ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ฯลฯ  และการซ่อมแซมวัสดุ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ค่าวัสดุเชื้อเพลิงและหล่อลื่น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300,000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เพื่อจ่ายเป็นค่าวัสดุเชื้อเพลิงและหล่อลื่น  เช่น  น้ำมันดีเซล  น้ำมันเบนซิน  แก๊สหุงต้ม  น้ำมันหล่อลื่นต่างๆ  ฯลฯ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กองสาธารณสุขฯ  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ค่าวัสดุวิทยาศาสตร์และการแพทย์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เพื่อจ่ายเป็นค่าวัสดุวิทยาศาสตร์และการแพทย์  เช่น  แอลกอฮอล์  ออกซิเจน  น้ำยากำจัดกลิ่น  น้ำยาฆ่าแมลง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วัคซีนต่า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งๆ ทรายอะเบ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ท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จุลินทรีย์เวชภัณฑ์ยาและเคมีภัณฑ์  ฯลฯ  และการซ่อมแซมวัสดุ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ค่าวัสดุคอมพิวเตอร์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20,000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เพื่อจ่ายเป็นค่าวัสดุคอมพิวเตอร์  เช่น  แผ่นบันทึกข้อมูล  หมึกต่างๆ ตลับหมึก  อุปกรณ์ที่ต่อพ่วงคอมพิวเตอร์  เมนบอร์ด  เม้าส์  คีย์บอร์ด  ฯลฯ  และการซ่อมแซมวัสดุ  กองสาธารณสุขฯ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ค่าวัสดุเครื่องแต่งกาย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25,000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เพื่อจ่ายเป็นค่าวัสดุเครื่องแต่งกายในการจัดเก็บขยะมูลฝอย  คนงานประจำโรงฆ่าสัตว์  คนงานประจำศูนย์การเรียน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รู้เกษตรชีววิถีและอื่นๆ เช่น  กางเกง  หมวก  รองเท้าบูท  ถุงมือ  ถุงเท้า  เสื้อคลุม  ที่ปิดปาก  เสื้อกันเปื้อน  ฯลฯ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ค่าวัสดุไฟฟ้าและวิทยุ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25,000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เพื่อจ่ายเป็นค่าวัสดุไฟฟ้าและวิทยุ  เช่น  หลอดไฟฟ้า  บาลาทส์  ฟิวส์  สวิทซ์เปิด-ปิดไฟฟ้า  สายไฟฟ้า  อุปกรณ์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ต่อพ่วง  วัสดุอุปกรณ์ไฟฟ้าอื่นๆ  ฯลฯ  และการซ่อมแซมวัสดุ  กองสาธารณสุขฯ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ค่าวัสดุก่อสร้าง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เพื่อจ่ายเป็นค่าวัสดุก่อสร้าง  เช่น  ไม้ต่างๆ  สี  ท่อพลาสติกทราย  กระเบื้อง  ปูนซีเมนต์  สังกะสี  ตะปู  เหล็กเส้น  เสียม  สว่าน  ฯลฯ  และการซ่อมแซมวัสดุ  กองสาธารณสุขฯ  </w:t>
      </w:r>
    </w:p>
    <w:p w:rsidR="009F467F" w:rsidRPr="004326A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ค่าวัสดุการเกษตร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20,000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เพื่อจ่ายเป็นค่าจัดซื้อวัสดุการเกษตร  เช่น  พันธุ์พืช  ปุ๋ย  วัสดุเพาะชำ  พันธุ์สัตว์ปีก  พันธุ์สัตว์น้ำ  อาหารสัตว์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สารเคมีกำจัดศัตรูพืชและสัตว์  อุปกรณ์ขยายพันธุ์พืช  ฯลฯ  และการซ่อมแซมวัสดุ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ค่าวัสดุอื่นๆ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20,000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เพื่อจ่ายเป็นค่าวัสดุอื่นๆ  เช่น  มิเตอร์น้ำ-ไฟ  หัววาลว์ปิด-เปิด  ฯลฯ  และการซ่อมแซมวัสดุ  กองสาธารณสุขฯ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ค่าสาธารณูปโภค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30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ค่าไฟฟ้า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  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เพื่อจ่ายเป็นค่ากระแสไฟฟ้า  สำหรับกิจการโรงฆ่าสัตว์  บ่อฝังกลบขยะ  ศูนย์การเรียนรู้เกษตรชีววิถีของเทศบาล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ตำบลบ้านกลาง  ฯลฯ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ค่าน้ำประปา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เพื่อจ่ายเป็นค่าน้ำประปา  สำหรับกิจการโรงฆ่าสัตว์  บ่อฝังกลบขยะ  ศูนย์การเรียนรู้เกษตรชีววิถีของเทศบาล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ตำบลบ้านกลาง  ฯลฯ  กองสาธารณสุขฯ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งบลงทุน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รวม               2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17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ค่าครุภัณฑ์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37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ครุภัณฑ์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คอมพิวเตอร์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42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531B5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คอมพิวเตอร์สำนักงาน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16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คอมพิวเตอร์สำนักงาน  ขนาดจอไม่น้อยกว่า  18.5  นิ้ว  จำนวน  1  เครื่อง  มีหน่วยประมวลผลกลาง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CPU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ไม่น้อยกว่า  2  แกนหลัก  (2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CORE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มีหน่วยความจำหลัก  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DDR3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หรือดีกว่า  มีขนาดไม่น้อย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กว่า  4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GB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มีหน่วยจัดเก็บข้อมูล 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HARD DISK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SATA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หรือดีกว่า  ขนาดความจุไม่น้อยกว่า  1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TB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มีแป้น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พิมพ์และเม้าส์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จัดซื้อตามเกณฑ์ราคากลางและคุณลักษณะพื้นฐานครุภัณฑ์คอมพิวเตอร์  ณ  วันที่  18  กุมภาพันธ์  2558  ลำดับที่  7  กองสาธารณสุขฯ  ตามแผนพัฒนาสามปี (พ.ศ. 2559-2561)  ของเทศบาลฯ  หน้าที่  148  ข้อที่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  โดยถือตามระเบียบกระทรวงมหาดไทยว่าด้วยการพัสดุของหน่วยบริหารราชการส่วนท้องถิ่น  พ.ศ. 2535  และ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Pr="00977500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531B5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คอมพิวเตอร์โน้ตบุ้ค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คอมพิวเตอร์โน้ตบุ้ค  สำหรับสำนักงาน  จำนวน  1  เครื่อง  มีหน่วยประมวลผลกลาง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CPU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ไม่น้อยกว่า  2  แกนหลัก  (2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CORE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มีหน่วยความจำหลัก  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DDR3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หรือดีกว่า  มีขนาดไม่น้อยกว่า  4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GB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มีหน่วยจัดเก็บข้อมูล 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HARD DISK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ขนาดความจุไม่น้อยกว่า  500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GB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จำนวน  1  หน่วย    มีจอภาพชนิด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WXGA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หรือดี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กว่า  มีขนาดไม่น้อยกว่า  12  นิ้ว  จัดซื้อตามเกณฑ์ราคากลางและคุณลักษณะพื้นฐานครุภัณฑ์คอมพิวเตอร์  ณ  วันที่  18  กุมภาพันธ์  2558  ลำดับที่  10  กองสาธารณสุขฯ  ตามแผนพัฒนาสามปี (พ.ศ. 2559-2561)  ของเทศบาลฯ  หน้าที่  148  ข้อที่  17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กลยุทธ์ที่  5.4</w:t>
      </w:r>
    </w:p>
    <w:p w:rsidR="009F467F" w:rsidRPr="007E6DA8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เครื่องพิมพ์แบบฉีดหมึก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Inkjet Printer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จัดซื้อเครื่องพิมพ์แบบฉีดหมึก (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Inkjet Printer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)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จำนวน  1  เครื่อง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โดยมีความละเอียดในพิมพ์ขาวดำไม่น้อยกว่า  1,200*1,200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dpi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มีความละเอียดในการพิมพ์สีไม่น้อยกว่า  4,800*1,200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dpi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มีความเร็วในการพิมพ์ขาวดำไม่น้อยกว่า  30  หน้าต่อนาที  หรือ  15  ภาพต่อนาที  มีความเร็วในการพิมพ์ร่างสีไม่น้อยกว่า  20  หน้าต่อนาที  หรือ  10  ภาพต่อนาที  ถาดใส่กระดาษไม่น้อยกว่า  100  แผ่น  จัดซื้อตามเกณฑ์ราคารกลางและคุณลักษณะพื้นฐาน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ครุภัณฑ์คอมพิวเตอร์  ณ  วันที่  18  กุมภาพันธ์  2558  ลำดับที่  36  กองสาธารณสุขฯ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ตามแผนพัฒนาสามปี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48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0C110C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จอภาพแบบ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LCD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หรือ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LED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จัดซื้อจอภาพแบบ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LCD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หรือ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LED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ขนาดไม่น้อยกว่า  21.5  นิ้ว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จำนวน  1  เครื่อง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โดยรองรับความละเอียดการแสดงผลไม่น้อยกว่า  1,920*1,080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Pixel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มี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Refresh  Rate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ไม่น้อยกว่า  60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Hz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จัดซื้อตามเกณฑ์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ราคากลางและคุณลักษณะพื้นฐานครุภัณฑ์คอมพิวเตอร์  ณ  วันที่  18  กุมภาพันธ์  2558  ลำดับที่  51  กองสาธารณสุขฯ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Pr="002A0453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ครุภัณฑ์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การเกษตร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95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F467F" w:rsidRPr="00B01BA7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เครื่องสับย่อยกิ่งไม้และซากพืช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จัดซื้อเครื่องสับย่อยกิ่งไม้และซากพืช  จำนวน  1  เครื่อง  โดยเป็นชนิดใช้มอเตอร์กำลังไม่น้อยกว่า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10  แรงม้า  380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V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เพื่อใช้ในการปฏิบัติงานของกองสาธารณสุขฯ  (ครุภัณฑ์นอกบัญชีมาตรฐานครุภัณฑ์  แต่มีความจำเป็นต้องจัดซื้อเพื่อใช้ในการปฏิบัติงาน  ด้วยความประหยัด  ราคาถูก  ซึ่งสามารถจัดหาได้ตามราคาท้องตลาด  และจะดำเนินการด้วยความประหยัด)  ตามคำสั่งเทศบาลตำบลบ้านกลาง  ที่  377/2558  ลงวันที่  8  กรกฎาคม  2558  และมติที่ประชุมคณะกรรมการกำหนดราคากลาง  เมื่อวันที่  10  กรกฎาคม  2558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ตามแผนพัฒนาสามปี  </w:t>
      </w:r>
    </w:p>
    <w:p w:rsidR="009F467F" w:rsidRPr="00096693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19</w:t>
      </w:r>
      <w:r w:rsidRPr="00096693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lastRenderedPageBreak/>
        <w:t xml:space="preserve">                                                         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33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ค่าที่ดินและสิ่งก่อสร้าง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 80,000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ค่าบำรุงรักษาและปรับปรุงที่ดินและสิ่งก่อสร้าง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 80,000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ค่าปรับปรุงและบำรุงรักษาบ่อฝังกลบขยะมูลฝอยและระบบสิ่งแวดล้อม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80,000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เพื่อจ่ายเป็นค่าบำรุงรักษาและปรับปรุงที่ดินและสิ่งก่อสร้างที่เกี่ยวกับระบบสิ่งแวดล้อม  เช่น  ระบบระบายน้ำ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บ่อฝังกลบขยะ  เตาเผาขยะ  รั้วบ่อขยะ  กิจการโรงฆ่าสัตว์  ฯลฯ  กองสาธารณสุขฯ 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งบเงินอุด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หนุน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105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เงินอุดหนุน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105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เงินอุดหนุนเอกชน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105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บ้านหนองแท่น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เพื่อจ่ายเป็นเงินอุดหนุนศูนย์ ศสมช. ของ อสม.  บ้านหนองแท่น  ตามโครงการดำเนินงานของศูนย์สาธารณสุขมูล</w:t>
      </w:r>
    </w:p>
    <w:p w:rsidR="009F467F" w:rsidRPr="00A85DB8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ฐานชุมชน  (ศสมช.)  กองสาธารณส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ุขฯ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หน้าที่  </w:t>
      </w:r>
      <w:r w:rsidRPr="00A85DB8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 w:rsidRPr="00A85DB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A85DB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85DB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บ้านทุ่งเสี้ยว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เพื่อจ่ายเป็นเงินอุดหนุนศูนย์ ศสมช. ของ อสม.  บ้านทุ่งเสี้ยว  ตามโครงการดำเนินงานของศูนย์สาธารณสุขมูลฐานชุมชน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บ้านต้นกอ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เพื่อจ่ายเป็นเงินอุดหนุนศูนย์ ศสมช. ของ อสม.  บ้านต้นกอก  ตามโครงการดำเนินงานของศูนย์สาธารณสุขมูลฐานชุมชน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34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บ้านพระเจ้าทองทิพย์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เพื่อจ่ายเป็นเงินอุดหนุนศูนย์ ศสมช. ของ อสม.  บ้านพระเจ้าทองทิพย์  ตามโครงการดำเนินงานของศูนย์สาธารณสุข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มูลฐานชุมชน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บ้านป่าสัก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เพื่อจ่ายเป็นเงินอุดหนุนศูนย์ ศสมช. ของ อสม.  บ้านป่าสัก  ตามโครงการดำเนินงานของศูนย์สาธารณสุขมูลฐาน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บ้านท้องฝาย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เพื่อจ่ายเป็นเงินอุดหนุนศูนย์ ศสมช. ของ อสม.  บ้านท้องฝาย  ตามโครงการดำเนินงานของศูนย์สาธารณสุขมูลฐานชุมชน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บ้านต้นแหนหลวง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เพื่อจ่ายเป็นเงินอุดหนุนศูนย์ ศสมช. ของ อสม.  บ้านต้นแหนหลวง  ตามโครงการดำเนินงานของศูนย์สาธารณสุขมูล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ฐานชุมชน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บ้านทุ่งแป้ง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เพื่อจ่ายเป็นเงินอุดหนุนศูนย์ ศสมช. ของ อสม.  บ้านทุ่งแป้ง  ตามโครงการดำเนินงานของศูนย์สาธารณสุขมูลฐาน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บ้านทุ่งหลุก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เพื่อจ่ายเป็นเงินอุดหนุนศูนย์ ศสมช. ของ อสม.  บ้านทุ่งหลุก  ตามโครงการดำเนินงานของศูนย์สาธารณสุขมูลฐาน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ข้อที่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บ้านทุ่งฟ้าบ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ด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เพื่อจ่ายเป็นเงินอุดหนุนศูนย์ ศสมช. ของ อสม.  บ้านทุ่งฟ้าบด  ตามโครงการดำเนินงานของศูนย์สาธารณสุขมูลฐานชุมชน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บ้านแท่นทอง-ข่วงมื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่น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เพื่อจ่ายเป็นเงินอุดหนุนศูนย์ ศสมช. ของ อสม.  บ้านแท่นทอง-ข่วงมื่น  ตามโครงการดำเนินงานของศูนย์สาธารณสุข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มูลฐานชุมชน  (ศสมช.)  กองสาธารณสุขฯ  ตามแผนพัฒนาสาม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บ้านพระบาทยั้งหวีด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เพื่อจ่ายเป็นเงินอุดหนุนศูนย์ ศสมช. ของ อสม.  บ้านพระบาทยั้งหวีด  ตามโครงการดำเนินงานของศูนย์สาธารณสุข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มูลฐานชุมชน  (ศสมช.)  กองสาธารณสุขฯ  ตามแผนพัฒนาสาม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บ้านม่วงพี่น้อง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เพื่อจ่ายเป็นเงินอุดหนุนศูนย์ ศสมช. ของ อสม.  บ้านม่วงพี่น้อง  ตามโครงการดำเนินงานของศูนย์สาธารณสุขมูลฐานชุมชน  (ศสมช.)  กองสาธารณสุขฯ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อุดหนุนศูนย์ ศสมช. ของ อสม. บ้านพระเจ้าสองอ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งค์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เพื่อจ่ายเป็นเงินอุดหนุนศูนย์ ศสมช. ของ อสม.  บ้านพระเจ้าสององค์  ตามโครงการดำเนินงานของศูนย์สาธารณสุข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มูลฐานชุมชน  (ศสมช.)  กองสาธารณสุขฯ  ตามแผนพัฒนาสาม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(ตามประกาศคณะกรรมการกระจายอำนาจให้แก่องค์กรปกครองส่วนท้องถิ่น  เรื่อง  หลักเกณฑ์การสนับสนุนขององค์การบริหารส่วนจังหวัด  เทศบาล  และองค์การบริหารจังหวัดในการให้บริการสาธารณะ  ลงวันที่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23  พฤศจิกายน  2552  ตามหนังสือกระทรวงมหาดไทย  ด่วนมาก  ที่  มท  0808.2/ว 74  ลงวันที่  8  มกราคม  2553)  สอดคล้องกับยุทธศาสตร์การพัฒนาจังหวัดเชียงใหม่  ยุทธศาสตร์ที่  5  กลยุทธ์ที่  5.2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37</w:t>
      </w:r>
      <w:r w:rsidRPr="00EE28DA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งานบริหารทั่วไปเกี่ยวกับการสร้างความเข้มแข็งของชุมชน</w:t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606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10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0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งบบุคลากร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  <w:t xml:space="preserve">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รวม         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28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6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100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(ฝ่ายประจำ)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รวม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28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6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100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เงินเดือนพนักงานเทศบาล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ตั้งไว้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86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เพื่อจ่ายเป็นเงินเดือนหรือเงินที่ปรับปรุงแก้ไขตามประกาศหลักเกณฑ์  ก.ท.จ.  ให้แก่พนักงานเทศบาลฯ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จำนวน 1 ราย  สำนักปลัดฯ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งบดำเนินงาน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  <w:t xml:space="preserve">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รวม      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32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0,000 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รวม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32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0,000 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28"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EE28D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ab/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 xml:space="preserve"> ตั้งไว้          </w:t>
      </w:r>
      <w:r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 xml:space="preserve">  </w:t>
      </w:r>
      <w:r>
        <w:rPr>
          <w:rFonts w:ascii="TH Niramit AS" w:hAnsi="TH Niramit AS" w:cs="TH Niramit AS"/>
          <w:b/>
          <w:bCs/>
          <w:color w:val="000000" w:themeColor="text1"/>
          <w:sz w:val="28"/>
          <w:cs/>
        </w:rPr>
        <w:t xml:space="preserve">    </w:t>
      </w:r>
      <w:r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>32</w:t>
      </w:r>
      <w:r w:rsidRPr="00EE28D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>0,000</w:t>
      </w:r>
      <w:r>
        <w:rPr>
          <w:rFonts w:ascii="TH Niramit AS" w:hAnsi="TH Niramit AS" w:cs="TH Niramit AS" w:hint="cs"/>
          <w:b/>
          <w:bCs/>
          <w:color w:val="000000" w:themeColor="text1"/>
          <w:sz w:val="28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28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วันครอบครัว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รดน้ำ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ดำหัวผู้สูงอายุ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100,000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บาท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ายเป็นค่าใช้จ่ายตามโครงการ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วันครอบครัว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รดน้ำ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ดำหัวผ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ู้สูงอายุ เช่น  ค่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าวัสดุอุปกรณ์ฯ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ค่าพาหนะ  ค่าอาหาร  ค่าอาหารว่างและเครื่องดื่ม  และค่าใช้จ่ายอื่นๆ ที่เกี่ยวข้องกับโครงการฯ  สำนักปลัดฯ  ตามแผนพัฒนา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สามปี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(พ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2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ด้วยค่าใช้จ่ายในการ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ปฏิบัติราชการขององค์กรปกครองส่วนท้องถิ่น  พ.ศ. 2542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การพัฒนาจังหวัดเชียงใหม่  ยุทธศาสตร์ที่  2  กลยุทธ์ที่  2.1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ค่าใช้จ่ายตามโครงการส่งเสริม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คุณภาพชีวิตผู้สูงวัย สุขกาย สุขใจ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บาท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ส่งเสริมคุณภาพชีวิตผู้สูงวัย สุขกาย สุขใจในเขตเทศบาลตำบลบ้านกลาง  โดยการ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ให้ความรู้กับผู้สูงวัย สุขกาย สุขใจ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เช่น  ค่าวิทยากร  ค่าพาหนะ  ค่าอาหาร  ค่าอาหารว่างและเครื่องดื่ม  ค่าที่พัก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และค่าใช้จ่ายอื่นๆ ที่เกี่ยวข้องกับโครงการฯ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ฯลฯ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สำนักปลัดฯ  ตามแผนพัฒนาสามปี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โดยถือปฏิบัติตามระเบียบกระทรวงมหาดไทยว่าด้วยค่าใช้จ่ายในการฝึกอบรม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และ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การเข้ารับการฝึกอบรมขอ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ง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เจ้าหน้าที่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ท้องถิ่น  พ.ศ.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2.4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sz w:val="16"/>
          <w:szCs w:val="16"/>
        </w:rPr>
      </w:pPr>
    </w:p>
    <w:p w:rsidR="009F467F" w:rsidRDefault="009F467F" w:rsidP="009F467F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38</w:t>
      </w:r>
      <w:r w:rsidRPr="00EE28DA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4456D8" w:rsidRDefault="009F467F" w:rsidP="009F467F">
      <w:pPr>
        <w:pStyle w:val="a3"/>
        <w:jc w:val="center"/>
        <w:rPr>
          <w:rFonts w:ascii="TH Niramit AS" w:hAnsi="TH Niramit AS" w:cs="TH Niramit AS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ค่าใช้จ่ายตามโครงการของศูนย์ประสานงานเพื่อเอาชนะยาเสพติด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20,000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เพื่อจ่ายเป็นค่าใช้จ่ายตามโครงการของศูนย์ประสานงานเพื่อเอาชนะยาเสพติด  เช่น  ค่าวิทยากร  ค่าพาหนะ  ค่าอาหาร  ค่าอาหารว่างและเครื่องดื่ม  ค่าที่พัก  และค่าใช้จ่ายอื่นๆ ที่เกี่ยวข้องกับโครงการฯ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ฯลฯ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สำนักปลั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39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4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โดยถือปฏิบัติตามระเบียบกระทรวงมหาดไทยว่าด้วยค่าใช้จ่ายในการ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ปฏิบัติราชการขององค์กรปกครองส่วนท้องถิ่น  พ.ศ. 2542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และระเบียบกระทรวงมหาดไทยว่าด้วย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การพัฒนาจังหวัดเชียงใหม่  ยุทธศาสตร์ที่  4  กลยุทธ์ที่  4.3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ค่าใช้จ่ายตามโครงการสนับสนุน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กลุ่มอาชีพในเขตเทศบาลฯ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เพื่อจ่ายเป็นค่าใช้จ่ายตามโครงการสนับสนุน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กลุ่มอาชีพในเขตเทศบาล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ตำบลบ้านกลาง  เช่น  ค่าวิทยากร  ค่าพาหนะ  ค่าอาหาร  ค่าอาหารว่างและเครื่องดื่ม  ค่าที่พัก  และค่าใช้จ่ายอื่นๆ ที่เกี่ยวข้องกับโครงการฯ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ฯลฯ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สำนักปลั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ดฯ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1  โดยถือปฏิบัติตามระเบียบกระทรวงมหาดไทยว่าด้วยค่าใช้จ่ายในการฝึกอบรม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และการเข้ารับการฝึกอบรมของเจ้าหน้าที่ท้องถิ่น  พ.ศ. 2557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1  กลยุทธ์ที่  1.2 </w:t>
      </w:r>
    </w:p>
    <w:p w:rsidR="009F467F" w:rsidRPr="00E97498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ศูนย์เรียนรู้ด้านการเกษตรตามแนวเศรษฐกิจพอเพียง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ศูนย์เรียนรู้ด้านการเกษตรตามแนวเศรษฐกิจพอเพียง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เช่น  ค่าวิทยากร  ค่าพาหนะ  ค่าอาหาร  ค่าอาหา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รว่างและเครื่องดื่ม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และค่าใช้จ่ายอื่นๆ ที่เกี่ยวข้องกับโครงการฯ  สำนักปลั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ด้วยค่าใช้จ่ายในการ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ปฏิบัติราชการขององค์กรปกครองส่วนท้องถิ่น  พ.ศ. 2542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การพัฒนาจังหวัดเชียงใหม่  ยุทธศาสตร์ที่  1  กลยุทธ์ที่  1.2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39</w:t>
      </w:r>
      <w:r w:rsidRPr="00EE28DA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แผนงานการศาสนาวัฒนธรรมและนันทนาการ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งานกีฬาและนันทนาการ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30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งบดำเนินงาน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  </w:t>
      </w:r>
      <w:r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30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0,000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30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16"/>
          <w:szCs w:val="16"/>
          <w:cs/>
        </w:rPr>
        <w:t xml:space="preserve">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คืนความสุขให้ประชาชนเทศบาลตำบลบ้านกลาง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คืนความสุขให้ประชาชนเทศบาลตำบลบ้านกลาง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เพื่อเสริมสร้างความปรองดองสมานฉันท์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และส่งเสริมการออกกำลังกาย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เช่น  ค่าเงินรางวัล  เหรียญรางวัล  ค่าอาหาร  เครื่องดื่ม  ค่าตอบแทนคณะกรรมการตัดสินกีฬา  และค่าวัสดุอุปกรณ์ที่เกี่ยวข้อง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ษา  ตามแผนพัฒนาสามปี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4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ด้วย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ค่าใช้จ่ายในการ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ปฏิบัติราชการขององค์กรปกครองส่วนท้องถิ่น  พ.ศ. 2542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สอดคล้องกับประเด็นยุทธศาสตร์การพัฒนาจังหวัดเชียงใหม่  ยุทธศาสตร์ที่  2  กลยุทธ์ที่  2.4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ค่าใช้จ่ายตามโครงการแข่งขันกีฬาเยาวชน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และประชาชนอำเภอสันป่าตอง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10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แข่งขันกีฬาเยาวชนและประชาชนอำเภอสันป่าตองเพื่อเสริมสร้างความปรองดองสมานฉันท์ของเยาวช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และเสริมสร้างการออกกำลัยกาย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เช่น  ค่าอาหาร  เครื่องดื่ม  และวัสดุอุปกรณ์ที่จำเป็นและเกี่ยวข้องกับโครงการฯ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ษา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โดยถือปฏิบัติตามหนังสือกระทรวงมหาดไทย  ว่าด้วยหลักเกณฑ์ในการใช้จ่ายเงินในการแข่งขันกีฬาของ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องค์กรปกครองส่วนท้องถิ่น  ที่  มท  0808.4/ว 2589  ลงวันที่  3  สิงหาคม  2547  สอดคล้องกับประเด็นยุทธศาสตร์การพัฒนาจังหวัดเชียงใหม่  ยุทธศาสตร์ที่  2  กลยุทธ์ที่  2.4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 w:hint="c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40</w:t>
      </w:r>
      <w:r w:rsidRPr="00EE28DA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แผนงานการศาสนาวัฒนธรรมและนันทนาการ</w:t>
      </w:r>
    </w:p>
    <w:p w:rsidR="009F467F" w:rsidRPr="00EE28DA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งานศาสนาและวัฒนธรรมท้องถิ่น</w:t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3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>05,000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sz w:val="30"/>
          <w:szCs w:val="30"/>
          <w:cs/>
        </w:rPr>
        <w:t xml:space="preserve"> 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งบดำเนินงาน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  </w:t>
      </w:r>
      <w:r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3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05,000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05,000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05,000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ค่าใช้จ่ายตามโครงการทำบุญตักบาตรวันขึ้นปีใหม่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 5,000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เพื่อจ่ายเป็นค่าใช้จ่ายตามโครงการทำบุญตักบาตรวันขึ้นปีใหม่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เพื่อสนับสนุนและส่งเสริมกิจกรรมการตักบาตรใน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วันขึ้นปีใหม่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เช่น  ค่าวิทยากร  ค่าอาหาร  เครื่องดื่ม  ค่าสนับสนุนค่าใช้จ่ายอื่นๆ  ที่เกี่ยวข้อง  ฯลฯ  กองการศึก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ษา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กระทรวง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มหาดไทย  ว่าด้วยการเบิกค่าใช้จ่ายเกี่ยวกับการปฏิบัติราชการขององค์กรปกครองส่วนท้องถิ่น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พ.ศ. 2542  สอดคล้องกับประเด็นยุทธศาสตร์การพัฒนาจังหวัดเชียงใหม่  ยุทธศาสตร์ที่  2  กลยุทธ์ที่  2.3    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ค่าใช้จ่ายตามโครงการจัดงานวันลอยกระทง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เพื่อจ่ายเป็นค่าใช้จ่ายตามโครงการจัดงานวันลอยกระทง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เพื่ออนุรักษ์ส่งเสริมประเพณีฯ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เช่น ค่าวัสดุอุปกรณ์ในการ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จัดกิจกรรม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และค่าใช้จ่ายอื่นๆ  ที่เกี่ยวข้อง  ฯลฯ  กองการศึกษา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  ว่าด้วยการเบิกค่าใช้จ่ายเกี่ยวกับ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การปฏิบัติราชการขององค์กรปกครองส่วนท้องถิ่น  พ.ศ. 2542  สอดคล้องกับประเด็นยุทธศาสตร์การพัฒนา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จังหวัดเชียงใหม่  ยุทธศาสตร์ที่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กลยุทธ์ที่  1.3</w:t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EE28D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41</w:t>
      </w:r>
      <w:r w:rsidRPr="00A0408E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sz w:val="16"/>
          <w:szCs w:val="16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>แผนงานอุตสาหกรรมและการโยธา</w:t>
      </w: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>งานบริหารทั่วไปเกี่ยวกับอุตสาหกรรมและการโยธา</w:t>
      </w:r>
      <w:r w:rsidRPr="00A0408E">
        <w:rPr>
          <w:rFonts w:ascii="TH Niramit AS" w:hAnsi="TH Niramit AS" w:cs="TH Niramit AS"/>
          <w:b/>
          <w:bCs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</w:t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 xml:space="preserve">  7,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>2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3</w:t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>9,500  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งบบุคลากร</w:t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รวม    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 </w:t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4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040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00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(ฝ่ายประจำ)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040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00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เงินเดือนพนักงานเทศบาล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ตั้งไว้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1,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384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00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0  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เพื่อจ่ายเป็นเงินเดือนหรือเงินที่ปรับปรุงแก้ไขตามประกาศหลักเกณฑ์ ก.ท.จ. ให้แก่พนักงานเทศบาล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จำนวน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ราย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ของพนักงานเทศบาล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8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เพื่อจ่ายเป็นเงินเพิ่มค่าครองชีพชั่วคราว  เงินเพิ่มตามคุณวุฒิฯ หรือเงินเพิ่มตามคุณวุฒิที่ปรับปรุงตามประกาศหลักเกณฑ์ ก.ท.จ.  และเงินเพิ่มอื่นๆ ให้แก่พนักงานเทศบาล จำนวน 2 ราย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เงินประจำตำแหน่ง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เพื่อจ่ายเป็นเงินค่าประจำตำแหน่งผู้อำนวยการกองช่าง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ค่าจ้างลูกจ้างประจำ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40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เพื่อจ่ายเป็นเงินค่าจ้างลูกจ้างประจำ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ค่าตอบแทนพนักงานจ้าง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1,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960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เพื่อจ่ายเป็นค่าตอบแทนรายเดือนให้แก่พนักงานจ้างตามภารกิจและพนักงานจ้างทั่วไป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ของพนักงานจ้าง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302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เพื่อจ่ายเป็นเงินเพิ่มค่าครองชีพชั่วคราว  เงินเพิ่มตามคุณวุฒิฯ หรือเงินเพิ่มตามคุณวุฒิที่ปรับปรุงตามประกาศหลักเกณฑ์ ก.ท.จ.  และเงินเพิ่มอื่นๆ ให้แก่พนักงานจ้าง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งบดำเนินงาน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  <w:t xml:space="preserve">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รวม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   2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>86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>6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>000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</w:rPr>
        <w:t xml:space="preserve">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ค่าตอบแทน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รวม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>207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62140B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62140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62140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62140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</w:t>
      </w:r>
      <w:r w:rsidRPr="0062140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2140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 4,000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2140B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1.  ค่าตอบแทนผู้ปฏิบัติราชการอันเป็นประโยชน์แก่เทศบาล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4,000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เพื่อจ่ายเป็นค่าตอบแทนการตรวจแบบแปลนก่อสร้างอาคาร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ตาม  พรบ.ควบคุมอาคาร  พ.ศ.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2  กองช่าง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ค่าตอบแทนการปฏิบัติงานนอกเวลาราชการ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40,000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เพื่อจ่ายเป็นค่าตอบแทนการปฏิบัติงานนอกเวลาราชการให้แก่  พนักงานเทศบาล  ลูกจ้างและพนักงานจ้าง  กองช่าง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42</w:t>
      </w:r>
      <w:r w:rsidRPr="00A0408E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ค่าเช่าบ้าน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12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เพื่อจ่ายเป็นเงินช่วยเหลือค่าเช่าบ้านให้แก่พนักงานเทศบาล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เงินช่วยเหลือการศึกษาบุตร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40,000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เพื่อจ่ายเป็นเงินช่วยเหลือเกี่ยวกับการศึกษาบุตรให้แก่พนักงานเทศบาล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505,000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รายจ่ายเพื่อให้ได้มาซึ่งบริการ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370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ค่าธรรมเนียมต่างๆ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10,000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เพื่อจ่ายเป็นค่าธรรมเนียมต่างๆ และค่าใช้จ่ายอื่นๆ  ที่เกี่ยวข้อง  ฯลฯ  กองช่าง 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ค่าเบี้ยประกัน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10,000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เพื่อจ่ายเป็นค่าเบี้ยประกันภัย  ตาม พ.ร.บ. สำหรับรถยนต์  และรถจักรยานยนต์ส่วนกลาง  ของเทศบาลตำบล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บ้านกลาง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vertAlign w:val="superscript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ค่าจ้างเหมาบริการ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35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เพื่อจ่ายเป็นค่าจ้างเหมาแรงงานในการทำงานต่างๆ  ของกองช่าง  เช่น  ค่าจ้างเหมาคนงานประจำกองช่าง  ค่าจ้างคนงานขุดลอกท่อ  ฯลฯ  กองช่าง  </w:t>
      </w: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5E48CC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5E48CC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5E48CC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75</w:t>
      </w:r>
      <w:r w:rsidRPr="005E48CC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E48CC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ค่าใช้จ่ายในการเดินทางไปราชการ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30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เพื่อจ่ายเป็นค่าใช้จ่ายในการเดินทางไปราชการ  เช่น  ค่าที่พัก  ค่าพาหนะ  ค่าเบี้ยเลี้ยง  ค่าบริการจอดรถ  ณ  ท่าอากาศยาน  ค่าผ่านทางด่วนพิเศษ  ค่าลงทะเบียนต่างๆ  และค่าใช้จ่ายอื่นๆ ที่เกี่ยวข้องในการเดินทางไปราชการ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กองช่าง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โดยถือปฏิบัติตามระเบียบกระทรวงมหาดไทยว่าด้วยค่าใช้จ่ายในการเดินทางไปราชการข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องเจ้าหน้าที่ท้องถิ่น  พ.ศ.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55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5  กลยุทธ์ที่  5.1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ค่าใช้จ่ายตามโครงการวางและจัดทำผังเมืองชุมชนเทศบาลตำบลบ้านกลาง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45,000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ใช้จ่ายตามโครงการวางและจัดทำผังเมืองชุมชนเทศบาลตำบลบ้านกลาง  เช่นค่าวิทยากร  ค่าอาหารว่าง  เครื่องดื่ม  และจ่ายเป็นค่าจ้างบุคคลภายนอกเพื่อดำเนินการต่างๆ ในการจัดทำผังเมืองรวม  และจัดทำแผนที่ภาพถ่ายทางอากาศ  รวมทั้งวัสดุอุปกรณ์ที่จำเป็นและเกี่ยวข้องกับโครงการ  ฯลฯ  กองช่าง  ตามแผนพัฒนาสามปี (พ.ศ. 2559-2561)  ของเทศบาลฯ  หน้าที่  145  ข้อที่  5  โดยถือปฏิบัติตามระเบียบกระทรวงมหาดไทยว่าด้วยการค่าใช้จ่ายในการฝึกอบรม  และการเข้ารับการฝึกอบรมของเจ้าหน้าที่ท้องถิ่น  พ.ศ. 2557  สอดคล้องกับประเด็นยุทธศาสตร์การพัฒนาจังหวัดเชียงใหม่  ยุทธศาสตร์ที่  5  กลยุทธ์ที่  5.1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43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ค่าบำรุงรักษาและซ่อมแซม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6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ค่าบำรุงรักษาและซ่อมแซมทรัพย์สิน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เพื่อจ่ายเป็นค่าบำรุงรักษาและซ่อมแซมทรัพย์สินเพื่อให้สามารถใช้ง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านได้ตามปกติ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เช่น  คอมพิวเตอร์  เครื่องถ่ายเอกสาร  ฯลฯ  กองช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่าง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47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13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และที่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ค่าวัสดุ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154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ค่าวัสดุสำนักงาน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เพื่อจ่ายเป็นค่าวัสดุสำนักงาน  เช่น  กระดาษ  ปากกา  ดินสอ  ยางลบ  สมุดบัญชี  ใบเสร็จรับเงิน  แบบพิมพ์ต่างๆ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ฯลฯ  และการซ่อมแซมวัสดุ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ค่าวัสดุยานพาหนะและขนส่ง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60,000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เพื่อจ่ายเป็นค่าวัสดุยานพาหนะและขนส่ง  เช่น  แบตเตอรี่  นางนอก  ยางใน  หัวเทียน  อะไหล่  อุปกรณ์ต่างๆ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ฯลฯ  และการซ่อมแซมวัสดุ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ค่าวัสดุเชื้อเพลิงและหล่อลื่น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40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เพื่อจ่ายเป็นค่าวัสดุเชื้อเพลิงและหล่อลื่น  เช่น  น้ำมันดีเซล  น้ำมันเบนซิน  แก๊สหุงต้ม  น้ำมันหล่อลื่นต่างๆ  ฯลฯ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กองช่าง </w:t>
      </w: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ค่าวัสดุโฆษณาและเผยแพร่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4,000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เพื่อจ่ายเป็นค่าวัสดุโฆษณาและเผยแพร่  เช่น  กระดาษเขียนโปสเตอร์  พู่กันและสี  แถบบันทึกเสียงหรือภาพ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ล้างรูป  อัดรูป  ฯลฯ  และการซ่อมแซมวัสดุ  กองช่าง  </w:t>
      </w: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ค่าวัสดุงานบ้านงานครัว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25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เพื่อจ่ายเป็นค่าวัสดุงานบ้านงานครัว  เช่น  แปรง  ไม้กวาด  ผ้าปูโต๊ะ  ช้อน  ส้อม  แก้วน้ำ  จานรอง  ถาด  กระติก  น้ำแข็ง  ฯลฯ  และการซ่อมแซมวัสดุ  กองช่าง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ค่าวัสดุคอมพิวเตอร์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15,000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เพื่อจ่ายเป็นค่าวัสดุคอมพิวเตอร์  เช่น  แผ่นบันทึกข้อมูล  หมึกต่างๆ ตลับหมึก  อุปกรณ์ที่ต่อพ่วงคอมพิวเตอร์  เมนบอร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์ด  เม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๊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าส์  คีย์บอร์ด  ฯลฯ  และการซ่อมแซมวัสดุ  กองช่าง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ค่าวัสดุเครื่องแต่งกาย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30,000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เพื่อจ่ายเป็นค่าวัสดุเครื่องแต่งกาย  เช่น  เครื่องแบบ  เสื้อ  กางเกง  ผ้า  เครื่องหมายยศและสังกัด  ถุงเท้า  รองเท้า  เข็มขัด  หมวก  ฯลฯ  และการซ่อมแซมวัสดุ  กองช่าง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44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ค่าวัสดุก่อสร้าง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82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เพื่อจ่ายเป็นค่าวัสดุก่อสร้าง  เช่น  ไม้ต่างๆ  สี  ท่อพลาสติกทราย  กระเบื้อง  ปูนซีเมนต์  สังกะสี  ตะปู  เหล็กเส้น  เสียม  สว่าน  ฯลฯ  และการซ่อมแซมวัสดุ  กองช่าง  </w:t>
      </w: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ค่าวัสดุไฟฟ้าและวิทยุ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7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เพื่อจ่ายเป็นค่าวัสดุไฟฟ้าและวิทยุ  เช่น  ฟิวส์  สายไฟฟ้า  สวิตซ์ไฟฟ้า  หลอดไฟฟ้า  ลำโพง  ไม่โครโฟน  ขาตั้งไมค์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ผังวงจรต่างๆ  ฯลฯ  และการซ่อมแซมวัสดุ  กองช่าง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ค่าวัสดุการเกษตร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50,000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เพื่อจ่ายเป็นค่าจัดซื้อวัสดุการเกษตร  เช่น  สารเคมีป้องกันและกำจัดศัตรูพืชและสัตว์  พันธุ์พืช  ปุ๋ย  วัสดุเพาะชำ  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จอบหมุน  จานพรวน  สปริงเกอร์    ฯลฯ  และการซ่อมแซมวัสดุ  กองช่าง  </w:t>
      </w: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งบลงทุน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รวม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333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5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ค่าครุภัณฑ์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333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ค่าครุภัณฑ์คอมพิวเตอร์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53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เครื่องพิมพ์ชนิดเลเซอร์/ชนิด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LED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ขาวดำสำหรับกระดาษ ขนาด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A3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</w:t>
      </w:r>
      <w:r w:rsidRPr="00BA48FC">
        <w:rPr>
          <w:rFonts w:ascii="TH Niramit AS" w:hAnsi="TH Niramit AS" w:cs="TH Niramit AS"/>
          <w:color w:val="000000" w:themeColor="text1"/>
          <w:sz w:val="16"/>
          <w:szCs w:val="16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53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เพื่อจ่ายเป็นค่าจัดซื้อเครื่อง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พิมพ์ชนิดเลเซอร์/ชนิด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LED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ขาวดำสำหรับกระดาษ ขนาด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A3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จำนวน  1  เครื่อง  มีความละเอียดในการพิมพ์ไม่น้อยกว่า  1,200*1,200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dpi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มีความเร็วในการพิมพ์ร่างสำหรับกระดาษ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A4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ไม่น้อยกว่า  35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หน้าต่อนาที  มีความเร็วในการพิมพ์ร่างสำหรับกระดาษ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A3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ไม่น้อยกว่า  18  หน้าต่อนาที  มีหน่วยความจำ  ขนาด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ไม่น้อยกว่า  256  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>Mb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รายละเอียดตามเกณฑ์ราคากลางและคุณลักษณะพื้นฐานคร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ุภัณฑ์คอมพิวเตอร์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ณ  วันที่ 18  กุมภาพันธ์  2558  ลำดับที่  43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48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17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45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3745F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531B5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ครุภัณฑ์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สำนักงาน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26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531B5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ตู้เอกสาร  4  ลิ้นชัก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14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B87812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ตู้เอกสาร  4  ลิ้นชัก  จำนวน  2  ตู้  </w:t>
      </w: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โดยทำจากเหล็กอย่างดี  มีจำนวน  4  ชั้น  มีความแข็งแรงทนทาน  มีมาตรฐานผลิตภัณฑ์อุตสาหกรรม (มอก.)  จัดซื้อเพื่อใช้ในการเก็บเอกสารของกองช่าง  ซึ่งปัจจุบันมีไม่เพียงพอ  กองช่าง  (ครุภัณฑ์นอกบัญชีมาตรฐานครุภัณฑ์  แต่มีความจำเป็นต้องจัดซื้อด้วยความประหยัด  ราคาถูก  </w:t>
      </w:r>
    </w:p>
    <w:p w:rsidR="009F467F" w:rsidRPr="00B87812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ซึ่งสามารถจัดหาได้ตามราคาท้องตลาด  และจะดำเนินการด้วยความประหยัด)  ตามคำสั่งเทศบาลตำบลบ้านกลาง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ที่  343/2558  ลงวันที่  26  มิถุนายน  2558  เรื่องแต่งตั้งคณะกรรมการพิจารณารายละเอียด  คุณลักษณะและกำหนดราคากลางครุภัณฑ์ประจำกองช่าง  เทศบาลตำบลบ้านกลาง  และมติที่ประชุมคณะกรรมการฯ  วันที่  17  กรกฏาคม  2558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ตามแผนพัฒนาสามปี (พ.ศ. 2559-2561)  ของเทศบาลฯ  หน้าที่  149  ข้อที่  19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Pr="00531B5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531B5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ตู้เอกสาร 2 บาน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12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Pr="00B87812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531B5A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ายเป็นค่าจัดซื้อ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ตู้เอกสาร 2 บาน  จำนวน  2  ตู้  โดยทำจากเหล็กอย่างดี  มีที่ปิด-เปิด 2 บาน มีความ</w:t>
      </w: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แข็งแรงทนทาน  มีมาตรฐานผลิตภัณฑ์อุตสาหกรรม (มอก.)  จัดซื้อเพื่อใช้ในการเก็บเอกสารของกองช่าง  ซึ่งปัจจุบัน</w:t>
      </w:r>
    </w:p>
    <w:p w:rsidR="009F467F" w:rsidRPr="00B87812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มีไม่เพียงพอ  กองช่าง  (ครุภัณฑ์นอกบัญชีมาตรฐานครุภัณฑ์  แต่มีความจำเป็นต้องจัดซื้อด้วยความประหยัด  ราคา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ถูก  ซึ่งสามารถจัดหาได้ตามราคาท้องตลาด  และจะดำเนินการด้วยความประหยัด)  ตามคำสั่งเทศบาลตำบลบ้านกลาง  ที่  343/2558  ลงวันที่  26  มิถุนายน  2558  เรื่องแต่งตั้งคณะกรรมการพิจารณารายละเอียด  คุณลักษณะและกำหนดราคากลางครุภัณฑ์ประจำกองช่าง  เทศบาลตำบลบ้านกลาง  และมติที่ประชุมคณะกรรมการฯ  วันที่  17  กรกฏาคม  2558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ตามแผนพัฒนาสามปี (พ.ศ. 2559-2561)  ของเทศบาลฯ  หน้าที่  149  ข้อที่  19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46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-</w:t>
      </w:r>
    </w:p>
    <w:p w:rsidR="009F467F" w:rsidRPr="003311D5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ครุภัณฑ์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สำรวจ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4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31B5A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9F467F" w:rsidRPr="003311D5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เทปวัดระยะ  ยาว  30  เมตร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ตั้งไว้                  1,000 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D23DC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เพื่อจ่ายเป็นค่าจัดซื้อเทปวัดระยะ  ยาว  30  เมตร  จำนวน  1  อัน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ใช้ในการปฏิบัติงานกองช่าง  โดยสายเทปทำด้วยวัสดุไฟเบอร์  สามารถคงสภาพได้ดี  มีความยาว  30  เมตร  หน้ากว้างของเส้นเทปกว้างไม่น้อยกว่า  1.3  เซนติเมตร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มีช่องขีดแบ่งช่องละ  1  เซนติเมตร  กำกับทุก  1  เซนติเมตร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มีตัวเลขแบ่งขีดตัวใหญ่กำกับทุกๆ 10  เซนติเมตร  มีด้าม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มือจับกระชับ  เพื่อป้องกันการลื่นในขณะใช้งาน  มีมือหมุนเก็บเทป  </w:t>
      </w: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กองช่าง  (ครุภัณฑ์นอกบัญชีมาตรฐานครุภัณฑ์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แต่มีความจำเป็นต้องจัดซื้อด้วยความประหยัด  ราคาถูก  ซึ่งสามารถจัดหาได้ตามราคาท้องตลาด  และจะดำเนินการด้วยความประหยัด)  ตามคำสั่งเทศบาลตำบลบ้านกลาง  ที่  343/2558  ลงวันที่  26  มิถุนายน  2558  เรื่องแต่งตั้งคณะกรรมการพิจารณารายละเอียด  คุณลักษณะและกำหนดราคากลางครุภัณฑ์ประจำกองช่าง  เทศบาลตำบลบ้านกลาง  และมติที่ประ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ชุมคณะกรรมการฯ  วันที่  17  กรกฏ</w:t>
      </w: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าคม  2558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ตามแผนพัฒนาสามปี (พ.ศ. 2559-2561)  ของเทศบาลฯ  หน้าที่  149  ข้อที่  19  โดยถือตามระเบียบกระทรวงมหาดไทยว่าด้วยการพัสดุของหน่วยบริหารราชการ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</w:t>
      </w: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ที่  5  กลยุทธ์ที่  5.4</w:t>
      </w:r>
    </w:p>
    <w:p w:rsidR="009F467F" w:rsidRPr="0006717D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เทปวัดระยะ  ยาว  50  เมตร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ตั้งไว้                  3,500   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C258A6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เพื่อจ่ายเป็นค่าจัดซื้อเทปวัดระยะ  50  เมตร  จำนวน  1  อัน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เพื่อใช้ในการปฏิบัติงานกองช่าง  โดยสายเทปเป็นไฟเบอร์  สามารถคงสภาพได้ดี  มีความยาว  50  เมตร  หน้ากว้างของเส้นเทปกว้างไม่น้อยกว่า  1.3  เซนติเมตร  มีช่องขีดแบ่งช่องละ  1  เซนติเมตร  กำกับทุก  1  เซนติเมตร  มีตัวเลขแบ่งขีดตัวใหญ่กำกับทุกๆ 10  เซนติเมตร  เป็นตลับทรงกลมมีสายคาดไว้ยึดกับมือ  มีมือหมุนเก็บเทป  </w:t>
      </w:r>
      <w:r w:rsidRPr="00B8781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กองช่าง  (ครุภัณฑ์นอกบัญชีมาตรฐานครุภัณฑ์  แต่มีความจำเป็นต้องจัดซื้อด้วยความประหยัด  ราคาถูก  ซึ่งสามารถจัดหาได้ตามราคาท้องตลาด  และจะดำเนินการด้วยความประหยัด)  ตามคำสั่งเทศบาลตำบลบ้านกลาง  ที่  343/2558  ลงวันที่  26  มิถุนายน  2558  เรื่องแต่งตั้งคณะกรรมการพิจารณารายละเอียด  คุณลักษณะและกำหนดราคากลางครุภัณฑ์ประจำกองช่าง  เทศบาลตำบลบ้านกลาง  และมติที่ประชุมคณะกรรมการฯ  วันที่  17  กรกฏาคม  2558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ตามแผนพัฒนาสามปี (พ.ศ. 2559-2561)  ของเทศบาลฯ  หน้าที่  149  ข้อที่  19  โดยถือตามระเบียบกระทรวงมหาดไทยว่าด้วยการพัสดุของหน่วยบริหารราชการส่วนท้องถิ่น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9F467F" w:rsidRPr="00CD0FDC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ค่าบำรุงรักษาและปรับปรุงครุภัณฑ์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2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ค่าบำรุงรักษาและปรับปรุงครุภัณฑ์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เพื่อจ่ายเป็นค่าซ่อมแซมครุภัณฑ์ที่มีโครงสร้างขนาดใหญ่  เช่น  เครื่องจักรกล  ยานพาหนะ  ฯลฯ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กองช่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าง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49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2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</w:t>
      </w: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สอดคล้องกับยุทธศาสตร์การพัฒนาจังหวัดเชียงใหม่  ยุทธศาสตร์ที่  5  กลยุทธ์ที่  5.4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-147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>แผนงานอุตสาหกรรมและการโยธา</w:t>
      </w: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>งานก่อสร้างโครงสร้างพื้นฐาน</w:t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>8,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559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0</w:t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 xml:space="preserve">00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sz w:val="30"/>
          <w:szCs w:val="30"/>
          <w:cs/>
        </w:rPr>
        <w:t>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งบลงทุน</w:t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  <w:t xml:space="preserve">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รวม     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</w:t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8,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559</w:t>
      </w:r>
      <w:r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0</w:t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00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ค่าที่ดินและสิ่งก่อสร้าง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8,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559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9F467F" w:rsidRPr="00A0408E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ค่าก่อสร้างสิ่งสาธารณูปโภค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8,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559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0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9F467F" w:rsidRPr="00A0408E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93472D" w:rsidRDefault="009F467F" w:rsidP="009F467F">
      <w:pPr>
        <w:pStyle w:val="a4"/>
        <w:tabs>
          <w:tab w:val="clear" w:pos="4513"/>
          <w:tab w:val="clear" w:pos="9026"/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93472D">
        <w:rPr>
          <w:rFonts w:ascii="TH Niramit AS" w:hAnsi="TH Niramit AS" w:cs="TH Niramit AS" w:hint="cs"/>
          <w:sz w:val="30"/>
          <w:szCs w:val="30"/>
          <w:cs/>
        </w:rPr>
        <w:t>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>ตาม</w:t>
      </w:r>
      <w:r w:rsidRPr="0093472D">
        <w:rPr>
          <w:rFonts w:ascii="TH Niramit AS" w:hAnsi="TH Niramit AS" w:cs="TH Niramit AS"/>
          <w:sz w:val="30"/>
          <w:szCs w:val="30"/>
          <w:cs/>
        </w:rPr>
        <w:t>โครงการปรับปรุงถนน (</w:t>
      </w:r>
      <w:r>
        <w:rPr>
          <w:rFonts w:ascii="TH Niramit AS" w:hAnsi="TH Niramit AS" w:cs="TH Niramit AS"/>
          <w:sz w:val="30"/>
          <w:szCs w:val="30"/>
        </w:rPr>
        <w:t>Overlay</w:t>
      </w:r>
      <w:r w:rsidRPr="0093472D">
        <w:rPr>
          <w:rFonts w:ascii="TH Niramit AS" w:hAnsi="TH Niramit AS" w:cs="TH Niramit AS"/>
          <w:sz w:val="30"/>
          <w:szCs w:val="30"/>
          <w:cs/>
        </w:rPr>
        <w:t xml:space="preserve">) </w:t>
      </w:r>
      <w:r>
        <w:rPr>
          <w:rFonts w:ascii="TH Niramit AS" w:hAnsi="TH Niramit AS" w:cs="TH Niramit AS" w:hint="cs"/>
          <w:sz w:val="30"/>
          <w:szCs w:val="30"/>
          <w:cs/>
        </w:rPr>
        <w:t>สายข้างป่าช้าบ้านปวงสนุก</w:t>
      </w:r>
      <w:r w:rsidRPr="0093472D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3472D">
        <w:rPr>
          <w:rFonts w:ascii="TH Niramit AS" w:hAnsi="TH Niramit AS" w:cs="TH Niramit AS"/>
          <w:sz w:val="30"/>
          <w:szCs w:val="30"/>
          <w:cs/>
        </w:rPr>
        <w:t xml:space="preserve">  ตั้งไว้</w:t>
      </w:r>
      <w:r w:rsidRPr="0093472D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 xml:space="preserve">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sz w:val="30"/>
          <w:szCs w:val="30"/>
          <w:cs/>
        </w:rPr>
        <w:t xml:space="preserve">  2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 w:rsidRPr="0093472D">
        <w:rPr>
          <w:rFonts w:ascii="TH Niramit AS" w:hAnsi="TH Niramit AS" w:cs="TH Niramit AS"/>
          <w:sz w:val="30"/>
          <w:szCs w:val="30"/>
          <w:cs/>
        </w:rPr>
        <w:t>0,000   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93472D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ตามโครงการปรับปรุงถนน </w:t>
      </w:r>
      <w:r w:rsidRPr="0093472D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/>
          <w:sz w:val="30"/>
          <w:szCs w:val="30"/>
        </w:rPr>
        <w:t>Overlay</w:t>
      </w:r>
      <w:r w:rsidRPr="0093472D">
        <w:rPr>
          <w:rFonts w:ascii="TH Niramit AS" w:hAnsi="TH Niramit AS" w:cs="TH Niramit AS"/>
          <w:sz w:val="30"/>
          <w:szCs w:val="30"/>
          <w:cs/>
        </w:rPr>
        <w:t xml:space="preserve">)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สายข้างป่าช้าบ้านปวงสนุก  ขนาดกว้าง  4.00  เมตร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ยาว  180.00  เมตร  หนา  0.05  เมตร  หรือพื้นที่รวมไม่น้อยกว่า  720  ตารางเมตร  บ้านปวงสนุก  หมู่ที่  1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ตำบลบ้านกลาง  กองช่าง  ตามแบบ</w:t>
      </w:r>
      <w:r w:rsidRPr="0093472D">
        <w:rPr>
          <w:rFonts w:ascii="TH Niramit AS" w:hAnsi="TH Niramit AS" w:cs="TH Niramit AS"/>
          <w:sz w:val="30"/>
          <w:szCs w:val="30"/>
          <w:cs/>
        </w:rPr>
        <w:t>แปลนของเทศบาลตำ</w:t>
      </w:r>
      <w:r>
        <w:rPr>
          <w:rFonts w:ascii="TH Niramit AS" w:hAnsi="TH Niramit AS" w:cs="TH Niramit AS"/>
          <w:sz w:val="30"/>
          <w:szCs w:val="30"/>
          <w:cs/>
        </w:rPr>
        <w:t xml:space="preserve">บลบ้านกลาง  และตามแผนพัฒนาสามปี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 w:rsidRPr="0093472D">
        <w:rPr>
          <w:rFonts w:ascii="TH Niramit AS" w:hAnsi="TH Niramit AS" w:cs="TH Niramit AS"/>
          <w:sz w:val="30"/>
          <w:szCs w:val="30"/>
          <w:cs/>
        </w:rPr>
        <w:t>-25</w:t>
      </w:r>
      <w:r>
        <w:rPr>
          <w:rFonts w:ascii="TH Niramit AS" w:hAnsi="TH Niramit AS" w:cs="TH Niramit AS"/>
          <w:sz w:val="30"/>
          <w:szCs w:val="30"/>
          <w:cs/>
        </w:rPr>
        <w:t>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 w:rsidRPr="0093472D">
        <w:rPr>
          <w:rFonts w:ascii="TH Niramit AS" w:hAnsi="TH Niramit AS" w:cs="TH Niramit AS"/>
          <w:sz w:val="30"/>
          <w:szCs w:val="30"/>
          <w:cs/>
        </w:rPr>
        <w:t>) ของเทศบาลฯ  หน้าที่  6</w:t>
      </w:r>
      <w:r>
        <w:rPr>
          <w:rFonts w:ascii="TH Niramit AS" w:hAnsi="TH Niramit AS" w:cs="TH Niramit AS" w:hint="cs"/>
          <w:sz w:val="30"/>
          <w:szCs w:val="30"/>
          <w:cs/>
        </w:rPr>
        <w:t>6</w:t>
      </w:r>
      <w:r w:rsidRPr="0093472D">
        <w:rPr>
          <w:rFonts w:ascii="TH Niramit AS" w:hAnsi="TH Niramit AS" w:cs="TH Niramit AS"/>
          <w:sz w:val="30"/>
          <w:szCs w:val="30"/>
          <w:cs/>
        </w:rPr>
        <w:t xml:space="preserve">  ข้อ</w:t>
      </w:r>
      <w:r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4</w:t>
      </w:r>
      <w:r w:rsidRPr="0093472D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สอดคล้องกับประเด็นยุทธศาสตร์การพัฒนาจังหวัด</w:t>
      </w:r>
    </w:p>
    <w:p w:rsidR="009F467F" w:rsidRPr="0093472D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93472D">
        <w:rPr>
          <w:rFonts w:ascii="TH Niramit AS" w:hAnsi="TH Niramit AS" w:cs="TH Niramit AS"/>
          <w:sz w:val="30"/>
          <w:szCs w:val="30"/>
          <w:cs/>
        </w:rPr>
        <w:t>เชียงใหม่  ยุทธศาสตร์ที่ 2  กลยุทธ์ที่ 2.1</w:t>
      </w:r>
    </w:p>
    <w:p w:rsidR="009F467F" w:rsidRPr="009E2FFD" w:rsidRDefault="009F467F" w:rsidP="009F467F">
      <w:pPr>
        <w:pStyle w:val="a4"/>
        <w:jc w:val="thaiDistribute"/>
        <w:rPr>
          <w:rFonts w:ascii="TH Niramit AS" w:hAnsi="TH Niramit AS" w:cs="TH Niramit AS"/>
          <w:sz w:val="16"/>
          <w:szCs w:val="16"/>
          <w:highlight w:val="lightGray"/>
        </w:rPr>
      </w:pPr>
    </w:p>
    <w:p w:rsidR="009F467F" w:rsidRPr="002F21F1" w:rsidRDefault="009F467F" w:rsidP="009F467F">
      <w:pPr>
        <w:pStyle w:val="a4"/>
        <w:tabs>
          <w:tab w:val="clear" w:pos="4513"/>
          <w:tab w:val="clear" w:pos="9026"/>
        </w:tabs>
        <w:ind w:left="426" w:hanging="426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2F21F1">
        <w:rPr>
          <w:rFonts w:ascii="TH Niramit AS" w:hAnsi="TH Niramit AS" w:cs="TH Niramit AS"/>
          <w:sz w:val="30"/>
          <w:szCs w:val="30"/>
          <w:cs/>
        </w:rPr>
        <w:t>โครงการก่อสร้าง</w:t>
      </w:r>
      <w:r>
        <w:rPr>
          <w:rFonts w:ascii="TH Niramit AS" w:hAnsi="TH Niramit AS" w:cs="TH Niramit AS" w:hint="cs"/>
          <w:sz w:val="30"/>
          <w:szCs w:val="30"/>
          <w:cs/>
        </w:rPr>
        <w:t>ห้องน้ำบ้านทุ่งเสี้ยว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2F21F1">
        <w:rPr>
          <w:rFonts w:ascii="TH Niramit AS" w:hAnsi="TH Niramit AS" w:cs="TH Niramit AS"/>
          <w:sz w:val="30"/>
          <w:szCs w:val="30"/>
          <w:cs/>
        </w:rPr>
        <w:tab/>
      </w:r>
      <w:r w:rsidRPr="002F21F1">
        <w:rPr>
          <w:rFonts w:ascii="TH Niramit AS" w:hAnsi="TH Niramit AS" w:cs="TH Niramit AS"/>
          <w:sz w:val="30"/>
          <w:szCs w:val="30"/>
          <w:cs/>
        </w:rPr>
        <w:tab/>
        <w:t xml:space="preserve">  </w:t>
      </w:r>
      <w:r w:rsidRPr="002F21F1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2F21F1">
        <w:rPr>
          <w:rFonts w:ascii="TH Niramit AS" w:hAnsi="TH Niramit AS" w:cs="TH Niramit AS"/>
          <w:sz w:val="30"/>
          <w:szCs w:val="30"/>
          <w:cs/>
        </w:rPr>
        <w:t xml:space="preserve">   ตั้งไว้</w:t>
      </w:r>
      <w:r w:rsidRPr="002F21F1">
        <w:rPr>
          <w:rFonts w:ascii="TH Niramit AS" w:hAnsi="TH Niramit AS" w:cs="TH Niramit AS"/>
          <w:sz w:val="30"/>
          <w:szCs w:val="30"/>
          <w:cs/>
        </w:rPr>
        <w:tab/>
        <w:t xml:space="preserve">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2F21F1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300</w:t>
      </w:r>
      <w:r w:rsidRPr="002F21F1">
        <w:rPr>
          <w:rFonts w:ascii="TH Niramit AS" w:hAnsi="TH Niramit AS" w:cs="TH Niramit AS"/>
          <w:sz w:val="30"/>
          <w:szCs w:val="30"/>
          <w:cs/>
        </w:rPr>
        <w:t>,000   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2F21F1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>ตามโครงการก่อสร้างห้องน้ำบ้านทุ่งเสี้ยว  ขนาดกว้าง  3.20  เมตร  ยาว  8.00  เมตร  ใน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ป่าช้าบ้านทุ่งเสี้ยว  หมู่ที่  3  ตำบลบ้านกลาง  กองช่าง  ตามแบบแปลนของเทศบาลตำบลบ้านกลาง  </w:t>
      </w:r>
      <w:r w:rsidRPr="002F21F1">
        <w:rPr>
          <w:rFonts w:ascii="TH Niramit AS" w:hAnsi="TH Niramit AS" w:cs="TH Niramit AS"/>
          <w:sz w:val="30"/>
          <w:szCs w:val="30"/>
          <w:cs/>
        </w:rPr>
        <w:t>และ</w:t>
      </w:r>
      <w:r>
        <w:rPr>
          <w:rFonts w:ascii="TH Niramit AS" w:hAnsi="TH Niramit AS" w:cs="TH Niramit AS" w:hint="cs"/>
          <w:sz w:val="30"/>
          <w:szCs w:val="30"/>
          <w:cs/>
        </w:rPr>
        <w:t>ตาม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2F21F1">
        <w:rPr>
          <w:rFonts w:ascii="TH Niramit AS" w:hAnsi="TH Niramit AS" w:cs="TH Niramit AS"/>
          <w:sz w:val="30"/>
          <w:szCs w:val="30"/>
          <w:cs/>
        </w:rPr>
        <w:t>แผนพัฒนาสามปี  (พ.ศ.</w:t>
      </w:r>
      <w:r>
        <w:rPr>
          <w:rFonts w:ascii="TH Niramit AS" w:hAnsi="TH Niramit AS" w:cs="TH Niramit AS"/>
          <w:sz w:val="30"/>
          <w:szCs w:val="30"/>
          <w:cs/>
        </w:rPr>
        <w:t>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ของเทศบาลฯ  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44</w:t>
      </w:r>
      <w:r w:rsidRPr="002F21F1">
        <w:rPr>
          <w:rFonts w:ascii="TH Niramit AS" w:hAnsi="TH Niramit AS" w:cs="TH Niramit AS"/>
          <w:sz w:val="30"/>
          <w:szCs w:val="30"/>
          <w:cs/>
        </w:rPr>
        <w:t xml:space="preserve"> ข้อ 1  สอดคล้องกับประเด็นยุทธศาสตร์การ</w:t>
      </w:r>
      <w:r>
        <w:rPr>
          <w:rFonts w:ascii="TH Niramit AS" w:hAnsi="TH Niramit AS" w:cs="TH Niramit AS" w:hint="cs"/>
          <w:sz w:val="30"/>
          <w:szCs w:val="30"/>
          <w:cs/>
        </w:rPr>
        <w:t>พัฒนา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2F21F1">
        <w:rPr>
          <w:rFonts w:ascii="TH Niramit AS" w:hAnsi="TH Niramit AS" w:cs="TH Niramit AS"/>
          <w:sz w:val="30"/>
          <w:szCs w:val="30"/>
          <w:cs/>
        </w:rPr>
        <w:t>จังหวัดเชียงใหม่  ยุทธศาสตร์ที่ 2  กลยุทธ์ที่ 2.1</w:t>
      </w:r>
    </w:p>
    <w:p w:rsidR="009F467F" w:rsidRPr="00A0408E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A0408E" w:rsidRDefault="009F467F" w:rsidP="009F467F">
      <w:pPr>
        <w:pStyle w:val="a4"/>
        <w:tabs>
          <w:tab w:val="clear" w:pos="4513"/>
          <w:tab w:val="clear" w:pos="9026"/>
        </w:tabs>
        <w:ind w:left="426" w:right="-522" w:hanging="426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A0408E">
        <w:rPr>
          <w:rFonts w:ascii="TH Niramit AS" w:hAnsi="TH Niramit AS" w:cs="TH Niramit AS"/>
          <w:sz w:val="30"/>
          <w:szCs w:val="30"/>
          <w:cs/>
        </w:rPr>
        <w:t>โครงการก่อสร้าง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อาคารเมรุเผาศพแบบเตาเดี่ยว บ้านทุ่งเสี้ยว 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    ตั้งไว้</w:t>
      </w:r>
      <w:r w:rsidRPr="00A0408E">
        <w:rPr>
          <w:rFonts w:ascii="TH Niramit AS" w:hAnsi="TH Niramit AS" w:cs="TH Niramit AS"/>
          <w:sz w:val="30"/>
          <w:szCs w:val="30"/>
          <w:cs/>
        </w:rPr>
        <w:tab/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>1,020,</w:t>
      </w:r>
      <w:r w:rsidRPr="00A0408E">
        <w:rPr>
          <w:rFonts w:ascii="TH Niramit AS" w:hAnsi="TH Niramit AS" w:cs="TH Niramit AS"/>
          <w:sz w:val="30"/>
          <w:szCs w:val="30"/>
          <w:cs/>
        </w:rPr>
        <w:t>000   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ตามโครงการก่อสร้างอาคารเมรุเผาศพแบบเตาเดี่ยว  ขนาดกว้าง  6.50  เมตร  ยาว  9.50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เมตร  จำนวน  1  แห่ง  ในป่าช้าบ้านทุ่งเสี้ยว  หมู่ที่  3  ตำบลบ้านกลาง  กองช่าง  </w:t>
      </w:r>
      <w:r w:rsidRPr="00A0408E">
        <w:rPr>
          <w:rFonts w:ascii="TH Niramit AS" w:hAnsi="TH Niramit AS" w:cs="TH Niramit AS"/>
          <w:sz w:val="30"/>
          <w:szCs w:val="30"/>
          <w:cs/>
        </w:rPr>
        <w:t>ตามแบบแปลนของเทศบาล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ตำบลบ้านกลาง</w:t>
      </w:r>
      <w:r>
        <w:rPr>
          <w:rFonts w:ascii="TH Niramit AS" w:hAnsi="TH Niramit AS" w:cs="TH Niramit AS"/>
          <w:sz w:val="30"/>
          <w:szCs w:val="30"/>
          <w:cs/>
        </w:rPr>
        <w:t xml:space="preserve">  และตามแผนพัฒนาสามปี  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ของเทศบาลฯ 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44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</w:t>
      </w:r>
      <w:r>
        <w:rPr>
          <w:rFonts w:ascii="TH Niramit AS" w:hAnsi="TH Niramit AS" w:cs="TH Niramit AS" w:hint="cs"/>
          <w:sz w:val="30"/>
          <w:szCs w:val="30"/>
          <w:cs/>
        </w:rPr>
        <w:t>2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สอดคล้องกับ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ประเด็นยุทธศาสตร์การพัฒนาจังหวัดเชียงใหม่  ยุทธศาสตร์ที่ 2  กลยุทธ์ที่ 2.1</w:t>
      </w:r>
    </w:p>
    <w:p w:rsidR="009F467F" w:rsidRPr="00A0408E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2F21F1" w:rsidRDefault="009F467F" w:rsidP="009F467F">
      <w:pPr>
        <w:pStyle w:val="a4"/>
        <w:tabs>
          <w:tab w:val="clear" w:pos="4513"/>
          <w:tab w:val="clear" w:pos="9026"/>
        </w:tabs>
        <w:ind w:left="426" w:right="-522" w:hanging="426"/>
        <w:jc w:val="thaiDistribute"/>
        <w:rPr>
          <w:rFonts w:ascii="TH Niramit AS" w:hAnsi="TH Niramit AS" w:cs="TH Niramit AS"/>
          <w:sz w:val="28"/>
        </w:rPr>
      </w:pPr>
      <w:r w:rsidRPr="002F21F1">
        <w:rPr>
          <w:rFonts w:ascii="TH Niramit AS" w:hAnsi="TH Niramit AS" w:cs="TH Niramit AS" w:hint="cs"/>
          <w:sz w:val="28"/>
          <w:cs/>
        </w:rPr>
        <w:t>ค่าใช้จ่ายตาม</w:t>
      </w:r>
      <w:r w:rsidRPr="002F21F1">
        <w:rPr>
          <w:rFonts w:ascii="TH Niramit AS" w:hAnsi="TH Niramit AS" w:cs="TH Niramit AS"/>
          <w:sz w:val="28"/>
          <w:cs/>
        </w:rPr>
        <w:t>โครงการก่อสร้างถนน</w:t>
      </w:r>
      <w:r w:rsidRPr="002F21F1">
        <w:rPr>
          <w:rFonts w:ascii="TH Niramit AS" w:hAnsi="TH Niramit AS" w:cs="TH Niramit AS" w:hint="cs"/>
          <w:sz w:val="28"/>
          <w:cs/>
        </w:rPr>
        <w:t>ลูกรังบดอัดแน่น  ซอย 1 บ้านป่าสักเชื่อมถนนสายหลัก</w:t>
      </w:r>
      <w:r w:rsidRPr="002F21F1">
        <w:rPr>
          <w:rFonts w:ascii="TH Niramit AS" w:hAnsi="TH Niramit AS" w:cs="TH Niramit AS"/>
          <w:sz w:val="28"/>
          <w:cs/>
        </w:rPr>
        <w:t xml:space="preserve"> ตั้ง</w:t>
      </w:r>
      <w:r>
        <w:rPr>
          <w:rFonts w:ascii="TH Niramit AS" w:hAnsi="TH Niramit AS" w:cs="TH Niramit AS" w:hint="cs"/>
          <w:sz w:val="28"/>
          <w:cs/>
        </w:rPr>
        <w:t>ไว้</w:t>
      </w:r>
      <w:r w:rsidRPr="002F21F1">
        <w:rPr>
          <w:rFonts w:ascii="TH Niramit AS" w:hAnsi="TH Niramit AS" w:cs="TH Niramit AS"/>
          <w:sz w:val="28"/>
          <w:cs/>
        </w:rPr>
        <w:t xml:space="preserve">      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2F21F1">
        <w:rPr>
          <w:rFonts w:ascii="TH Niramit AS" w:hAnsi="TH Niramit AS" w:cs="TH Niramit AS"/>
          <w:sz w:val="28"/>
          <w:cs/>
        </w:rPr>
        <w:t xml:space="preserve">   </w:t>
      </w:r>
      <w:r>
        <w:rPr>
          <w:rFonts w:ascii="TH Niramit AS" w:hAnsi="TH Niramit AS" w:cs="TH Niramit AS" w:hint="cs"/>
          <w:sz w:val="28"/>
          <w:cs/>
        </w:rPr>
        <w:t>530</w:t>
      </w:r>
      <w:r w:rsidRPr="002F21F1">
        <w:rPr>
          <w:rFonts w:ascii="TH Niramit AS" w:hAnsi="TH Niramit AS" w:cs="TH Niramit AS"/>
          <w:sz w:val="28"/>
          <w:cs/>
        </w:rPr>
        <w:t>,000   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ตามโครงการก่อสร้างถนนลูกรังบดอัดแน่น  ซอย 1  บ้านป่าสัก  เชื่อมถนนสายหลัก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ช่วงที่  1  กว้าง  6.00  เมตร  ยาว  143.00  เมตร  หนาเฉลี่ย  0.35  เมตร  ช่วงที่  2  กว้าง  6.00  เมตร  ยาว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317.00  เมตร  หนาเฉลี่ย  0.25  เมตร  หรือพื้นที่รวมกันไม่น้อยกว่า  2,760  ตารางเมตร  บ้านป่าสัก  หมู่ที่  9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ตำบลบ้านกลาง  กองช่าง  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ตามแบบแปลนของเทศบาลตำบลบ้านกลาง </w:t>
      </w:r>
      <w:r>
        <w:rPr>
          <w:rFonts w:ascii="TH Niramit AS" w:hAnsi="TH Niramit AS" w:cs="TH Niramit AS"/>
          <w:sz w:val="30"/>
          <w:szCs w:val="30"/>
          <w:cs/>
        </w:rPr>
        <w:t xml:space="preserve"> และตามแผนพัฒนาสามปี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) ของเทศบาลฯ หน้าที่  </w:t>
      </w:r>
      <w:r>
        <w:rPr>
          <w:rFonts w:ascii="TH Niramit AS" w:hAnsi="TH Niramit AS" w:cs="TH Niramit AS" w:hint="cs"/>
          <w:sz w:val="30"/>
          <w:szCs w:val="30"/>
          <w:cs/>
        </w:rPr>
        <w:t>56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</w:t>
      </w:r>
      <w:r>
        <w:rPr>
          <w:rFonts w:ascii="TH Niramit AS" w:hAnsi="TH Niramit AS" w:cs="TH Niramit AS" w:hint="cs"/>
          <w:sz w:val="30"/>
          <w:szCs w:val="30"/>
          <w:cs/>
        </w:rPr>
        <w:t>2</w:t>
      </w:r>
      <w:r w:rsidRPr="00A0408E">
        <w:rPr>
          <w:rFonts w:ascii="TH Niramit AS" w:hAnsi="TH Niramit AS" w:cs="TH Niramit AS"/>
          <w:sz w:val="30"/>
          <w:szCs w:val="30"/>
        </w:rPr>
        <w:t xml:space="preserve">  </w:t>
      </w:r>
      <w:r w:rsidRPr="00A0408E">
        <w:rPr>
          <w:rFonts w:ascii="TH Niramit AS" w:hAnsi="TH Niramit AS" w:cs="TH Niramit AS"/>
          <w:sz w:val="30"/>
          <w:szCs w:val="30"/>
          <w:cs/>
        </w:rPr>
        <w:t>สอดคล้องกับประเด็นยุทธศาสตร์การพัฒนาจังหวัด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เชียงใหม่  ยุทธศาสตร์ที่ 2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A0408E">
        <w:rPr>
          <w:rFonts w:ascii="TH Niramit AS" w:hAnsi="TH Niramit AS" w:cs="TH Niramit AS"/>
          <w:sz w:val="30"/>
          <w:szCs w:val="30"/>
          <w:cs/>
        </w:rPr>
        <w:t>กลยุทธ์ที่ 2.1</w:t>
      </w:r>
    </w:p>
    <w:p w:rsidR="009F467F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A0408E" w:rsidRDefault="009F467F" w:rsidP="009F467F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lastRenderedPageBreak/>
        <w:t>-148</w:t>
      </w:r>
      <w:r w:rsidRPr="00A0408E">
        <w:rPr>
          <w:rFonts w:ascii="TH Niramit AS" w:hAnsi="TH Niramit AS" w:cs="TH Niramit AS"/>
          <w:color w:val="000000" w:themeColor="text1"/>
          <w:sz w:val="30"/>
          <w:szCs w:val="30"/>
        </w:rPr>
        <w:t>-</w:t>
      </w:r>
    </w:p>
    <w:p w:rsidR="009F467F" w:rsidRPr="00A0408E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A0408E" w:rsidRDefault="009F467F" w:rsidP="009F467F">
      <w:pPr>
        <w:pStyle w:val="a4"/>
        <w:tabs>
          <w:tab w:val="clear" w:pos="4513"/>
          <w:tab w:val="clear" w:pos="9026"/>
        </w:tabs>
        <w:ind w:left="426" w:right="-522" w:hanging="426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A0408E">
        <w:rPr>
          <w:rFonts w:ascii="TH Niramit AS" w:hAnsi="TH Niramit AS" w:cs="TH Niramit AS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sz w:val="30"/>
          <w:szCs w:val="30"/>
          <w:cs/>
        </w:rPr>
        <w:t>ปรับปรุงถนน (</w:t>
      </w:r>
      <w:r>
        <w:rPr>
          <w:rFonts w:ascii="TH Niramit AS" w:hAnsi="TH Niramit AS" w:cs="TH Niramit AS"/>
          <w:sz w:val="30"/>
          <w:szCs w:val="30"/>
        </w:rPr>
        <w:t>Overlay</w:t>
      </w:r>
      <w:r>
        <w:rPr>
          <w:rFonts w:ascii="TH Niramit AS" w:hAnsi="TH Niramit AS" w:cs="TH Niramit AS" w:hint="cs"/>
          <w:sz w:val="30"/>
          <w:szCs w:val="30"/>
          <w:cs/>
        </w:rPr>
        <w:t>) ซอย 7  บ้านท้องฝาย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ตั้งไว้             </w:t>
      </w:r>
      <w:r>
        <w:rPr>
          <w:rFonts w:ascii="TH Niramit AS" w:hAnsi="TH Niramit AS" w:cs="TH Niramit AS" w:hint="cs"/>
          <w:sz w:val="30"/>
          <w:szCs w:val="30"/>
          <w:cs/>
        </w:rPr>
        <w:t>456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sz w:val="30"/>
          <w:szCs w:val="30"/>
          <w:cs/>
        </w:rPr>
        <w:t>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>ตามโครงการปรับปรุงถนน (</w:t>
      </w:r>
      <w:r>
        <w:rPr>
          <w:rFonts w:ascii="TH Niramit AS" w:hAnsi="TH Niramit AS" w:cs="TH Niramit AS"/>
          <w:sz w:val="30"/>
          <w:szCs w:val="30"/>
        </w:rPr>
        <w:t>Overlay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) ซอย 7  บ้านท้องฝาย  ขนาดกว้าง  4.00  เมตร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ยาว  290.00  เมตร  หนา  0.05  เมตร  หรือพื้นที่รวมกันไม่น้อยกว่า  1,160  ตารางเมตร  บ้านท้องฝาย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หมู่ที่</w:t>
      </w:r>
      <w:r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11  ตำบลบ้านกลาง  กองช่าง  </w:t>
      </w:r>
      <w:r w:rsidRPr="00A0408E">
        <w:rPr>
          <w:rFonts w:ascii="TH Niramit AS" w:hAnsi="TH Niramit AS" w:cs="TH Niramit AS"/>
          <w:sz w:val="30"/>
          <w:szCs w:val="30"/>
          <w:cs/>
        </w:rPr>
        <w:t>ตามแบบแปลนของเทศบาลตำบลบ้านกลาง</w:t>
      </w:r>
      <w:r>
        <w:rPr>
          <w:rFonts w:ascii="TH Niramit AS" w:hAnsi="TH Niramit AS" w:cs="TH Niramit AS"/>
          <w:sz w:val="30"/>
          <w:szCs w:val="30"/>
          <w:cs/>
        </w:rPr>
        <w:t xml:space="preserve">  และตามแผนพัฒนาสามปี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ของเทศบาลฯ หน้าที่ </w:t>
      </w:r>
      <w:r w:rsidRPr="00A0408E">
        <w:rPr>
          <w:rFonts w:ascii="TH Niramit AS" w:hAnsi="TH Niramit AS" w:cs="TH Niramit AS"/>
          <w:sz w:val="30"/>
          <w:szCs w:val="30"/>
          <w:cs/>
        </w:rPr>
        <w:t>5</w:t>
      </w:r>
      <w:r>
        <w:rPr>
          <w:rFonts w:ascii="TH Niramit AS" w:hAnsi="TH Niramit AS" w:cs="TH Niramit AS" w:hint="cs"/>
          <w:sz w:val="30"/>
          <w:szCs w:val="30"/>
          <w:cs/>
        </w:rPr>
        <w:t>3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</w:t>
      </w:r>
      <w:r>
        <w:rPr>
          <w:rFonts w:ascii="TH Niramit AS" w:hAnsi="TH Niramit AS" w:cs="TH Niramit AS" w:hint="cs"/>
          <w:sz w:val="30"/>
          <w:szCs w:val="30"/>
          <w:cs/>
        </w:rPr>
        <w:t>2</w:t>
      </w:r>
      <w:r w:rsidRPr="00A0408E">
        <w:rPr>
          <w:rFonts w:ascii="TH Niramit AS" w:hAnsi="TH Niramit AS" w:cs="TH Niramit AS"/>
          <w:sz w:val="30"/>
          <w:szCs w:val="30"/>
        </w:rPr>
        <w:t xml:space="preserve">  </w:t>
      </w:r>
      <w:r w:rsidRPr="00A0408E">
        <w:rPr>
          <w:rFonts w:ascii="TH Niramit AS" w:hAnsi="TH Niramit AS" w:cs="TH Niramit AS"/>
          <w:sz w:val="30"/>
          <w:szCs w:val="30"/>
          <w:cs/>
        </w:rPr>
        <w:t>สอดคล้องกับประเด็นยุทธศาสตร์การพัฒนาจังหวัด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เชียงใหม่  ยุทธศาสตร์ที่ 2  กลยุทธ์ที่ 2.1</w:t>
      </w:r>
    </w:p>
    <w:p w:rsidR="009F467F" w:rsidRPr="00A0408E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BF357E" w:rsidRDefault="009F467F" w:rsidP="009F467F">
      <w:pPr>
        <w:pStyle w:val="a4"/>
        <w:tabs>
          <w:tab w:val="clear" w:pos="4513"/>
          <w:tab w:val="clear" w:pos="9026"/>
          <w:tab w:val="left" w:pos="426"/>
        </w:tabs>
        <w:ind w:left="426" w:hanging="426"/>
        <w:jc w:val="thaiDistribute"/>
        <w:rPr>
          <w:rFonts w:ascii="TH Niramit AS" w:hAnsi="TH Niramit AS" w:cs="TH Niramit AS"/>
          <w:sz w:val="28"/>
        </w:rPr>
      </w:pPr>
      <w:r w:rsidRPr="00BF357E">
        <w:rPr>
          <w:rFonts w:ascii="TH Niramit AS" w:hAnsi="TH Niramit AS" w:cs="TH Niramit AS" w:hint="cs"/>
          <w:sz w:val="28"/>
          <w:cs/>
        </w:rPr>
        <w:t>ค่าใช้จ่ายตาม</w:t>
      </w:r>
      <w:r w:rsidRPr="00BF357E">
        <w:rPr>
          <w:rFonts w:ascii="TH Niramit AS" w:hAnsi="TH Niramit AS" w:cs="TH Niramit AS"/>
          <w:sz w:val="28"/>
          <w:cs/>
        </w:rPr>
        <w:t>โครงการก่อสร้างถนน</w:t>
      </w:r>
      <w:r w:rsidRPr="00BF357E">
        <w:rPr>
          <w:rFonts w:ascii="TH Niramit AS" w:hAnsi="TH Niramit AS" w:cs="TH Niramit AS" w:hint="cs"/>
          <w:sz w:val="28"/>
          <w:cs/>
        </w:rPr>
        <w:t>ลาดยาง ซอย 1 ซอย 10 ตรงข้ามประปาหมู่บ้านท้องฝาย</w:t>
      </w:r>
      <w:r w:rsidRPr="00BF357E">
        <w:rPr>
          <w:rFonts w:ascii="TH Niramit AS" w:hAnsi="TH Niramit AS" w:cs="TH Niramit AS"/>
          <w:sz w:val="28"/>
          <w:cs/>
        </w:rPr>
        <w:t xml:space="preserve"> ตั้งไว้         </w:t>
      </w:r>
      <w:r>
        <w:rPr>
          <w:rFonts w:ascii="TH Niramit AS" w:hAnsi="TH Niramit AS" w:cs="TH Niramit AS" w:hint="cs"/>
          <w:sz w:val="28"/>
          <w:cs/>
        </w:rPr>
        <w:t>74</w:t>
      </w:r>
      <w:r>
        <w:rPr>
          <w:rFonts w:ascii="TH Niramit AS" w:hAnsi="TH Niramit AS" w:cs="TH Niramit AS"/>
          <w:sz w:val="28"/>
          <w:cs/>
        </w:rPr>
        <w:t>,</w:t>
      </w:r>
      <w:r>
        <w:rPr>
          <w:rFonts w:ascii="TH Niramit AS" w:hAnsi="TH Niramit AS" w:cs="TH Niramit AS" w:hint="cs"/>
          <w:sz w:val="28"/>
          <w:cs/>
        </w:rPr>
        <w:t>0</w:t>
      </w:r>
      <w:r w:rsidRPr="00BF357E">
        <w:rPr>
          <w:rFonts w:ascii="TH Niramit AS" w:hAnsi="TH Niramit AS" w:cs="TH Niramit AS"/>
          <w:sz w:val="28"/>
          <w:cs/>
        </w:rPr>
        <w:t>00   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>ตามโครงการก่อสร้างถนนลาดยาง ซอย 1 ซอย 10 ตรงข้ามประปาหมู่บ้านท้องฝาย  ขนาด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กว้าง  3.00  เมตร  ยาว  44.00  เมตร  หนา  0.05  เมตร  หรือพื้นที่ไม่น้อยกว่า  132  ตารางเมตร  บ้านท้องฝาย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หมู่ที่  11  ตำบลบ้านกลาง  กอ</w:t>
      </w:r>
      <w:r w:rsidRPr="00A0408E">
        <w:rPr>
          <w:rFonts w:ascii="TH Niramit AS" w:hAnsi="TH Niramit AS" w:cs="TH Niramit AS"/>
          <w:sz w:val="30"/>
          <w:szCs w:val="30"/>
          <w:cs/>
        </w:rPr>
        <w:t>งช่าง ตามแบบแปลนของเทศบาลตำบลบ้านกลาง</w:t>
      </w:r>
      <w:r>
        <w:rPr>
          <w:rFonts w:ascii="TH Niramit AS" w:hAnsi="TH Niramit AS" w:cs="TH Niramit AS"/>
          <w:sz w:val="30"/>
          <w:szCs w:val="30"/>
          <w:cs/>
        </w:rPr>
        <w:t xml:space="preserve">  และตามแผนพัฒนาสามปี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ของเทศบาลฯ  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53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 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สอดคล้องกับประเด็นยุทธศาสตร์การพัฒนาจังหวัด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เชียงใหม่  ยุทธศาสตร์ที่ 2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A0408E">
        <w:rPr>
          <w:rFonts w:ascii="TH Niramit AS" w:hAnsi="TH Niramit AS" w:cs="TH Niramit AS"/>
          <w:sz w:val="30"/>
          <w:szCs w:val="30"/>
          <w:cs/>
        </w:rPr>
        <w:t>กลยุทธ์ที่ 2.1</w:t>
      </w:r>
    </w:p>
    <w:p w:rsidR="009F467F" w:rsidRPr="00A0408E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BF357E" w:rsidRDefault="009F467F" w:rsidP="009F467F">
      <w:pPr>
        <w:pStyle w:val="a4"/>
        <w:tabs>
          <w:tab w:val="clear" w:pos="4513"/>
          <w:tab w:val="clear" w:pos="9026"/>
        </w:tabs>
        <w:ind w:left="426" w:hanging="426"/>
        <w:jc w:val="thaiDistribute"/>
        <w:rPr>
          <w:rFonts w:ascii="TH Niramit AS" w:hAnsi="TH Niramit AS" w:cs="TH Niramit AS"/>
          <w:sz w:val="28"/>
        </w:rPr>
      </w:pPr>
      <w:r w:rsidRPr="00BF357E">
        <w:rPr>
          <w:rFonts w:ascii="TH Niramit AS" w:hAnsi="TH Niramit AS" w:cs="TH Niramit AS" w:hint="cs"/>
          <w:sz w:val="28"/>
          <w:cs/>
        </w:rPr>
        <w:t>ค่าใช้จ่ายตาม</w:t>
      </w:r>
      <w:r w:rsidRPr="00BF357E">
        <w:rPr>
          <w:rFonts w:ascii="TH Niramit AS" w:hAnsi="TH Niramit AS" w:cs="TH Niramit AS"/>
          <w:sz w:val="28"/>
          <w:cs/>
        </w:rPr>
        <w:t>โครงการก่อสร้างถนนคอนกรีตเสริมเหล็ก</w:t>
      </w:r>
      <w:r w:rsidRPr="00BF357E">
        <w:rPr>
          <w:rFonts w:ascii="TH Niramit AS" w:hAnsi="TH Niramit AS" w:cs="TH Niramit AS" w:hint="cs"/>
          <w:sz w:val="28"/>
          <w:cs/>
        </w:rPr>
        <w:t>สายหลังวัดต้นแหนหลวงต่อจากของเดิม</w:t>
      </w:r>
      <w:r w:rsidRPr="00BF357E">
        <w:rPr>
          <w:rFonts w:ascii="TH Niramit AS" w:hAnsi="TH Niramit AS" w:cs="TH Niramit AS"/>
          <w:sz w:val="28"/>
          <w:cs/>
        </w:rPr>
        <w:t xml:space="preserve">  ตั้งไว้</w:t>
      </w:r>
      <w:r w:rsidRPr="00BF357E">
        <w:rPr>
          <w:rFonts w:ascii="TH Niramit AS" w:hAnsi="TH Niramit AS" w:cs="TH Niramit AS"/>
          <w:sz w:val="28"/>
          <w:cs/>
        </w:rPr>
        <w:tab/>
        <w:t xml:space="preserve">   </w:t>
      </w:r>
      <w:r>
        <w:rPr>
          <w:rFonts w:ascii="TH Niramit AS" w:hAnsi="TH Niramit AS" w:cs="TH Niramit AS" w:hint="cs"/>
          <w:sz w:val="28"/>
          <w:cs/>
        </w:rPr>
        <w:t>529</w:t>
      </w:r>
      <w:r w:rsidRPr="00BF357E">
        <w:rPr>
          <w:rFonts w:ascii="TH Niramit AS" w:hAnsi="TH Niramit AS" w:cs="TH Niramit AS"/>
          <w:sz w:val="28"/>
          <w:cs/>
        </w:rPr>
        <w:t>,000   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ตามโครงการก่อสร้างถนนคอนกรีตเสริมเหล็กสายหลังวัดต้นแหนหลวงต่อจากของเดิม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ขนาดกว้าง  5.00  เมตร  ยาว  162.00  เมตร  หนา  0.15  เมตร  หรือพื้นที่ไม่น้อยกว่า  810  </w:t>
      </w:r>
      <w:r w:rsidRPr="00A0408E">
        <w:rPr>
          <w:rFonts w:ascii="TH Niramit AS" w:hAnsi="TH Niramit AS" w:cs="TH Niramit AS"/>
          <w:sz w:val="30"/>
          <w:szCs w:val="30"/>
          <w:cs/>
        </w:rPr>
        <w:t>ตารางเมตร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บ้าน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ต้นแหนหลวง  หมู่ที่  1  ตำบลท่าวังพร้าว  </w:t>
      </w:r>
      <w:r w:rsidRPr="00A0408E">
        <w:rPr>
          <w:rFonts w:ascii="TH Niramit AS" w:hAnsi="TH Niramit AS" w:cs="TH Niramit AS"/>
          <w:sz w:val="30"/>
          <w:szCs w:val="30"/>
          <w:cs/>
        </w:rPr>
        <w:t>กองช่าง ตามแบบแปลนของเทศบาลตำบลบ้านกลาง</w:t>
      </w:r>
      <w:r>
        <w:rPr>
          <w:rFonts w:ascii="TH Niramit AS" w:hAnsi="TH Niramit AS" w:cs="TH Niramit AS"/>
          <w:sz w:val="30"/>
          <w:szCs w:val="30"/>
          <w:cs/>
        </w:rPr>
        <w:t xml:space="preserve">  และตามแผน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พัฒนาสามปี  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ของเทศบาลฯ  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38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ข้อ  2  สอดคล้องกับประเด็นยุทธศาสตร์การพัฒนา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จังหวัดเชียงใหม่  ยุทธศาสตร์ที่ 2  กลยุทธ์ที่ 2.1</w:t>
      </w:r>
    </w:p>
    <w:p w:rsidR="009F467F" w:rsidRPr="00A0408E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A0408E" w:rsidRDefault="009F467F" w:rsidP="009F467F">
      <w:pPr>
        <w:pStyle w:val="a4"/>
        <w:tabs>
          <w:tab w:val="clear" w:pos="4513"/>
          <w:tab w:val="clear" w:pos="9026"/>
        </w:tabs>
        <w:ind w:left="426" w:hanging="426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A0408E">
        <w:rPr>
          <w:rFonts w:ascii="TH Niramit AS" w:hAnsi="TH Niramit AS" w:cs="TH Niramit AS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ปรับปรุงโรงเรียนบ้านทุ่งหลุก เป็นศูนย์ฝึกอาชีพ 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           ตั้งไว้             530,000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sz w:val="30"/>
          <w:szCs w:val="30"/>
          <w:cs/>
        </w:rPr>
        <w:t>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>ตามโครงการปรับปรุงโรงเรียนบ้านทุ่งหลุก  เป็นศูนย์ฝึกอาชีพ  โดยทำการรื้อผนัง ซ่อม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พื้น  เปลี่ยนหลังคา/ระบบไฟฟ้า  จำนวน  1  แห่ง  บ้านทุ่งหลุก  หมู่ที่  3  ตำบลท่าวังพร้าว  กองช่าง  </w:t>
      </w:r>
      <w:r w:rsidRPr="00A0408E">
        <w:rPr>
          <w:rFonts w:ascii="TH Niramit AS" w:hAnsi="TH Niramit AS" w:cs="TH Niramit AS"/>
          <w:sz w:val="30"/>
          <w:szCs w:val="30"/>
          <w:cs/>
        </w:rPr>
        <w:t>ตามแบบ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แปลนของเทศบาลตำบลบ้านกลาง</w:t>
      </w:r>
      <w:r>
        <w:rPr>
          <w:rFonts w:ascii="TH Niramit AS" w:hAnsi="TH Niramit AS" w:cs="TH Niramit AS"/>
          <w:sz w:val="30"/>
          <w:szCs w:val="30"/>
          <w:cs/>
        </w:rPr>
        <w:t xml:space="preserve">  และตามแผนพัฒนาสามปี  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ของเทศบาลฯ  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63</w:t>
      </w:r>
      <w:r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ข้อ  </w:t>
      </w:r>
      <w:r>
        <w:rPr>
          <w:rFonts w:ascii="TH Niramit AS" w:hAnsi="TH Niramit AS" w:cs="TH Niramit AS" w:hint="cs"/>
          <w:sz w:val="30"/>
          <w:szCs w:val="30"/>
          <w:cs/>
        </w:rPr>
        <w:t>3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2  กลยุทธ์ที่ 2.1</w:t>
      </w:r>
    </w:p>
    <w:p w:rsidR="009F467F" w:rsidRPr="007462A6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A0408E" w:rsidRDefault="009F467F" w:rsidP="009F467F">
      <w:pPr>
        <w:pStyle w:val="a4"/>
        <w:tabs>
          <w:tab w:val="clear" w:pos="4513"/>
          <w:tab w:val="clear" w:pos="9026"/>
        </w:tabs>
        <w:ind w:left="426" w:hanging="426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A0408E">
        <w:rPr>
          <w:rFonts w:ascii="TH Niramit AS" w:hAnsi="TH Niramit AS" w:cs="TH Niramit AS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sz w:val="30"/>
          <w:szCs w:val="30"/>
          <w:cs/>
        </w:rPr>
        <w:t>ก่อสร้างถนนลาดยางเพื่อขยายถนนสายบ้านทุ่งฟ้าบด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     ตั้งไว้             </w:t>
      </w:r>
      <w:r>
        <w:rPr>
          <w:rFonts w:ascii="TH Niramit AS" w:hAnsi="TH Niramit AS" w:cs="TH Niramit AS" w:hint="cs"/>
          <w:sz w:val="30"/>
          <w:szCs w:val="30"/>
          <w:cs/>
        </w:rPr>
        <w:t>172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sz w:val="30"/>
          <w:szCs w:val="30"/>
          <w:cs/>
        </w:rPr>
        <w:t>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ตามโครงการก่อสร้างถนนลาดยางเพื่อขยายถนนสายบ้านทุ่งฟ้าบด  ขนาดกว้าง  1.00  เมตร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ยาว  305.00  เมตร  หนา  0.05  เมตร  หรือพื้นที่ไม่น้อยกว่า  305  ตารางเมตร  บ้านทุ่งฟ้าบด  หมู่ที่  5  ตำบล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มะขามหลวง  กองช่าง  </w:t>
      </w:r>
      <w:r w:rsidRPr="00A0408E">
        <w:rPr>
          <w:rFonts w:ascii="TH Niramit AS" w:hAnsi="TH Niramit AS" w:cs="TH Niramit AS"/>
          <w:sz w:val="30"/>
          <w:szCs w:val="30"/>
          <w:cs/>
        </w:rPr>
        <w:t>ตามแบบแปลนของเทศบาลตำบลบ้านกลาง</w:t>
      </w:r>
      <w:r>
        <w:rPr>
          <w:rFonts w:ascii="TH Niramit AS" w:hAnsi="TH Niramit AS" w:cs="TH Niramit AS"/>
          <w:sz w:val="30"/>
          <w:szCs w:val="30"/>
          <w:cs/>
        </w:rPr>
        <w:t xml:space="preserve">  และตามแผนพัฒนาสามปี 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ของเทศบาลฯ  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72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 </w:t>
      </w:r>
      <w:r>
        <w:rPr>
          <w:rFonts w:ascii="TH Niramit AS" w:hAnsi="TH Niramit AS" w:cs="TH Niramit AS" w:hint="cs"/>
          <w:sz w:val="30"/>
          <w:szCs w:val="30"/>
          <w:cs/>
        </w:rPr>
        <w:t>2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สอดคล้องกับประเด็นยุทธศาสตร์การพัฒนาจังหวัด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เชียงใหม่  ยุทธศาสตร์ที่ 2  กลยุทธ์ที่ 2.1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</w:p>
    <w:p w:rsidR="009F467F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30"/>
          <w:szCs w:val="30"/>
        </w:rPr>
      </w:pPr>
    </w:p>
    <w:p w:rsidR="009F467F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30"/>
          <w:szCs w:val="30"/>
        </w:rPr>
      </w:pPr>
    </w:p>
    <w:p w:rsidR="009F467F" w:rsidRPr="00A0408E" w:rsidRDefault="009F467F" w:rsidP="009F467F">
      <w:pPr>
        <w:pStyle w:val="a4"/>
        <w:ind w:left="426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49</w:t>
      </w:r>
      <w:r w:rsidRPr="00A0408E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A0408E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Default="009F467F" w:rsidP="009F467F">
      <w:pPr>
        <w:pStyle w:val="a4"/>
        <w:tabs>
          <w:tab w:val="clear" w:pos="4513"/>
          <w:tab w:val="clear" w:pos="9026"/>
        </w:tabs>
        <w:ind w:left="426" w:hanging="426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A0408E">
        <w:rPr>
          <w:rFonts w:ascii="TH Niramit AS" w:hAnsi="TH Niramit AS" w:cs="TH Niramit AS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sz w:val="30"/>
          <w:szCs w:val="30"/>
          <w:cs/>
        </w:rPr>
        <w:t>ปรับปรุงถนน (</w:t>
      </w:r>
      <w:r>
        <w:rPr>
          <w:rFonts w:ascii="TH Niramit AS" w:hAnsi="TH Niramit AS" w:cs="TH Niramit AS"/>
          <w:sz w:val="30"/>
          <w:szCs w:val="30"/>
        </w:rPr>
        <w:t>Overlay</w:t>
      </w:r>
      <w:r>
        <w:rPr>
          <w:rFonts w:ascii="TH Niramit AS" w:hAnsi="TH Niramit AS" w:cs="TH Niramit AS" w:hint="cs"/>
          <w:sz w:val="30"/>
          <w:szCs w:val="30"/>
          <w:cs/>
        </w:rPr>
        <w:t>) พร้อมขยายถนนสายทิศตะวันออกโรงเรียนเทศบาล 1</w:t>
      </w:r>
    </w:p>
    <w:p w:rsidR="009F467F" w:rsidRPr="00A0408E" w:rsidRDefault="009F467F" w:rsidP="009F467F">
      <w:pPr>
        <w:pStyle w:val="a4"/>
        <w:tabs>
          <w:tab w:val="clear" w:pos="4513"/>
          <w:tab w:val="clear" w:pos="9026"/>
        </w:tabs>
        <w:ind w:left="426" w:hanging="426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                                       </w:t>
      </w:r>
      <w:r w:rsidR="0011337F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ตั้งไว้             </w:t>
      </w:r>
      <w:r>
        <w:rPr>
          <w:rFonts w:ascii="TH Niramit AS" w:hAnsi="TH Niramit AS" w:cs="TH Niramit AS" w:hint="cs"/>
          <w:sz w:val="30"/>
          <w:szCs w:val="30"/>
          <w:cs/>
        </w:rPr>
        <w:t>358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A0408E">
        <w:rPr>
          <w:rFonts w:ascii="TH Niramit AS" w:hAnsi="TH Niramit AS" w:cs="TH Niramit AS"/>
          <w:sz w:val="30"/>
          <w:szCs w:val="30"/>
          <w:cs/>
        </w:rPr>
        <w:t>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>ตามโครงการปรับปรุงถนน (</w:t>
      </w:r>
      <w:r>
        <w:rPr>
          <w:rFonts w:ascii="TH Niramit AS" w:hAnsi="TH Niramit AS" w:cs="TH Niramit AS"/>
          <w:sz w:val="30"/>
          <w:szCs w:val="30"/>
        </w:rPr>
        <w:t>Overlay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) พร้อมขยายถนนสายทิศตะวันออกโรงเรียนเทศบาล 1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(ทุ่งฟ้าบดราษฎร์บำรุง)  ขนาดกว้าง  4.50  เมตร  ยาว  187.00  เมตร  หนา  0.05  เมตร  หรือพื้นที่ไม่น้อย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กว่า  841.50  ตารางเมตร  บ้านทุ่งฟ้าบด  หมู่ที่  5  ตำบลมะขามหลวง  กองช่าง  </w:t>
      </w:r>
      <w:r w:rsidRPr="00A0408E">
        <w:rPr>
          <w:rFonts w:ascii="TH Niramit AS" w:hAnsi="TH Niramit AS" w:cs="TH Niramit AS"/>
          <w:sz w:val="30"/>
          <w:szCs w:val="30"/>
          <w:cs/>
        </w:rPr>
        <w:t>ตามแบบแปลนของเทศบาล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ตำบลบ้านกลาง</w:t>
      </w:r>
      <w:r>
        <w:rPr>
          <w:rFonts w:ascii="TH Niramit AS" w:hAnsi="TH Niramit AS" w:cs="TH Niramit AS"/>
          <w:sz w:val="30"/>
          <w:szCs w:val="30"/>
          <w:cs/>
        </w:rPr>
        <w:t xml:space="preserve">  และตามแผนพัฒนาสามปี  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ของเทศบาลฯ  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76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 </w:t>
      </w:r>
      <w:r>
        <w:rPr>
          <w:rFonts w:ascii="TH Niramit AS" w:hAnsi="TH Niramit AS" w:cs="TH Niramit AS" w:hint="cs"/>
          <w:sz w:val="30"/>
          <w:szCs w:val="30"/>
          <w:cs/>
        </w:rPr>
        <w:t>2</w:t>
      </w:r>
      <w:r w:rsidRPr="00A0408E">
        <w:rPr>
          <w:rFonts w:ascii="TH Niramit AS" w:hAnsi="TH Niramit AS" w:cs="TH Niramit AS"/>
          <w:sz w:val="30"/>
          <w:szCs w:val="30"/>
          <w:cs/>
        </w:rPr>
        <w:t xml:space="preserve">  สอดคล้อง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A0408E">
        <w:rPr>
          <w:rFonts w:ascii="TH Niramit AS" w:hAnsi="TH Niramit AS" w:cs="TH Niramit AS"/>
          <w:sz w:val="30"/>
          <w:szCs w:val="30"/>
          <w:cs/>
        </w:rPr>
        <w:t>กับประเด็นยุทธศาสตร์การพัฒนาจังหวัดเชียงใหม่  ยุทธศาสตร์ที่ 2  กลยุทธ์ที่ 2.1</w:t>
      </w:r>
    </w:p>
    <w:p w:rsidR="009F467F" w:rsidRPr="007378B6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  <w:highlight w:val="lightGray"/>
        </w:rPr>
      </w:pPr>
    </w:p>
    <w:p w:rsidR="009F467F" w:rsidRPr="00200AF9" w:rsidRDefault="009F467F" w:rsidP="009F467F">
      <w:pPr>
        <w:pStyle w:val="a4"/>
        <w:tabs>
          <w:tab w:val="clear" w:pos="4513"/>
          <w:tab w:val="clear" w:pos="9026"/>
          <w:tab w:val="left" w:pos="476"/>
        </w:tabs>
        <w:ind w:left="426" w:hanging="426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200AF9">
        <w:rPr>
          <w:rFonts w:ascii="TH Niramit AS" w:hAnsi="TH Niramit AS" w:cs="TH Niramit AS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ปรับปรุงศาลาเอนกประสงค์บ้านต้นกอก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200AF9">
        <w:rPr>
          <w:rFonts w:ascii="TH Niramit AS" w:hAnsi="TH Niramit AS" w:cs="TH Niramit AS"/>
          <w:sz w:val="30"/>
          <w:szCs w:val="30"/>
          <w:cs/>
        </w:rPr>
        <w:tab/>
        <w:t xml:space="preserve">   ตั้งไว้             </w:t>
      </w:r>
      <w:r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530</w:t>
      </w:r>
      <w:r w:rsidRPr="00200AF9">
        <w:rPr>
          <w:rFonts w:ascii="TH Niramit AS" w:hAnsi="TH Niramit AS" w:cs="TH Niramit AS"/>
          <w:sz w:val="30"/>
          <w:szCs w:val="30"/>
          <w:cs/>
        </w:rPr>
        <w:t>,000   บาท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200AF9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>ตามโครงการปรับปรุงศาลาเอนกประสงค์บ้านต้นกอก  จำนวน  1  แห่ง  บ้านต้นกอก  จาก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เดิมกว้าง  4.00  เมตร  ยาว  22.00  เมตร  เป็นกว้าง  6.50  เมตร  ยาว  22.00  เมตร  หมู่ที่  4  ตำบล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บ้านกลาง  กองช่าง  </w:t>
      </w:r>
      <w:r w:rsidRPr="00200AF9">
        <w:rPr>
          <w:rFonts w:ascii="TH Niramit AS" w:hAnsi="TH Niramit AS" w:cs="TH Niramit AS"/>
          <w:sz w:val="30"/>
          <w:szCs w:val="30"/>
          <w:cs/>
        </w:rPr>
        <w:t>ตามแบบแปลนของเทศบาลตำบลบ้านกลาง</w:t>
      </w:r>
      <w:r>
        <w:rPr>
          <w:rFonts w:ascii="TH Niramit AS" w:hAnsi="TH Niramit AS" w:cs="TH Niramit AS"/>
          <w:sz w:val="30"/>
          <w:szCs w:val="30"/>
          <w:cs/>
        </w:rPr>
        <w:t xml:space="preserve">  และตามแผนพัฒนาสามปี  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 w:rsidRPr="00200AF9">
        <w:rPr>
          <w:rFonts w:ascii="TH Niramit AS" w:hAnsi="TH Niramit AS" w:cs="TH Niramit AS"/>
          <w:sz w:val="30"/>
          <w:szCs w:val="30"/>
          <w:cs/>
        </w:rPr>
        <w:t xml:space="preserve">) </w:t>
      </w:r>
    </w:p>
    <w:p w:rsidR="009F467F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200AF9">
        <w:rPr>
          <w:rFonts w:ascii="TH Niramit AS" w:hAnsi="TH Niramit AS" w:cs="TH Niramit AS"/>
          <w:sz w:val="30"/>
          <w:szCs w:val="30"/>
          <w:cs/>
        </w:rPr>
        <w:t xml:space="preserve">ของเทศบาลฯ  </w:t>
      </w:r>
      <w:r>
        <w:rPr>
          <w:rFonts w:ascii="TH Niramit AS" w:hAnsi="TH Niramit AS" w:cs="TH Niramit AS"/>
          <w:sz w:val="30"/>
          <w:szCs w:val="30"/>
          <w:cs/>
        </w:rPr>
        <w:t xml:space="preserve">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86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</w:t>
      </w:r>
      <w:r>
        <w:rPr>
          <w:rFonts w:ascii="TH Niramit AS" w:hAnsi="TH Niramit AS" w:cs="TH Niramit AS" w:hint="cs"/>
          <w:sz w:val="30"/>
          <w:szCs w:val="30"/>
          <w:cs/>
        </w:rPr>
        <w:t>3</w:t>
      </w:r>
      <w:r w:rsidRPr="00200AF9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2  </w:t>
      </w:r>
    </w:p>
    <w:p w:rsidR="009F467F" w:rsidRPr="00200AF9" w:rsidRDefault="009F467F" w:rsidP="009F467F">
      <w:pPr>
        <w:pStyle w:val="a4"/>
        <w:jc w:val="thaiDistribute"/>
        <w:rPr>
          <w:rFonts w:ascii="TH Niramit AS" w:hAnsi="TH Niramit AS" w:cs="TH Niramit AS"/>
          <w:sz w:val="30"/>
          <w:szCs w:val="30"/>
        </w:rPr>
      </w:pPr>
      <w:r w:rsidRPr="00200AF9">
        <w:rPr>
          <w:rFonts w:ascii="TH Niramit AS" w:hAnsi="TH Niramit AS" w:cs="TH Niramit AS"/>
          <w:sz w:val="30"/>
          <w:szCs w:val="30"/>
          <w:cs/>
        </w:rPr>
        <w:t>กลยุทธ์ที่ 2.1</w:t>
      </w:r>
    </w:p>
    <w:p w:rsidR="009F467F" w:rsidRPr="007378B6" w:rsidRDefault="009F467F" w:rsidP="009F467F">
      <w:pPr>
        <w:pStyle w:val="a4"/>
        <w:tabs>
          <w:tab w:val="left" w:pos="476"/>
        </w:tabs>
        <w:ind w:left="426"/>
        <w:jc w:val="thaiDistribute"/>
        <w:rPr>
          <w:rFonts w:ascii="TH Niramit AS" w:hAnsi="TH Niramit AS" w:cs="TH Niramit AS"/>
          <w:sz w:val="16"/>
          <w:szCs w:val="16"/>
          <w:highlight w:val="lightGray"/>
        </w:rPr>
      </w:pPr>
    </w:p>
    <w:p w:rsidR="009F467F" w:rsidRPr="00200AF9" w:rsidRDefault="009F467F" w:rsidP="009F467F">
      <w:pPr>
        <w:pStyle w:val="a4"/>
        <w:tabs>
          <w:tab w:val="clear" w:pos="4513"/>
          <w:tab w:val="clear" w:pos="9026"/>
          <w:tab w:val="left" w:pos="567"/>
        </w:tabs>
        <w:ind w:left="426" w:hanging="426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200AF9">
        <w:rPr>
          <w:rFonts w:ascii="TH Niramit AS" w:hAnsi="TH Niramit AS" w:cs="TH Niramit AS"/>
          <w:sz w:val="30"/>
          <w:szCs w:val="30"/>
          <w:cs/>
        </w:rPr>
        <w:t>โครงการก่อสร้าง</w:t>
      </w:r>
      <w:r>
        <w:rPr>
          <w:rFonts w:ascii="TH Niramit AS" w:hAnsi="TH Niramit AS" w:cs="TH Niramit AS" w:hint="cs"/>
          <w:sz w:val="30"/>
          <w:szCs w:val="30"/>
          <w:cs/>
        </w:rPr>
        <w:t>เมรุเผาศพ  แบบเตาเดี่ยว ป่าช้าบ้านพระเจ้าทองทิพย์</w:t>
      </w:r>
      <w:r w:rsidRPr="00200AF9">
        <w:rPr>
          <w:rFonts w:ascii="TH Niramit AS" w:hAnsi="TH Niramit AS" w:cs="TH Niramit AS"/>
          <w:sz w:val="30"/>
          <w:szCs w:val="30"/>
          <w:cs/>
        </w:rPr>
        <w:t xml:space="preserve">  ตั้งไว้     1</w:t>
      </w:r>
      <w:r>
        <w:rPr>
          <w:rFonts w:ascii="TH Niramit AS" w:hAnsi="TH Niramit AS" w:cs="TH Niramit AS" w:hint="cs"/>
          <w:sz w:val="30"/>
          <w:szCs w:val="30"/>
          <w:cs/>
        </w:rPr>
        <w:t>,020</w:t>
      </w:r>
      <w:r w:rsidRPr="00200AF9">
        <w:rPr>
          <w:rFonts w:ascii="TH Niramit AS" w:hAnsi="TH Niramit AS" w:cs="TH Niramit AS"/>
          <w:sz w:val="30"/>
          <w:szCs w:val="30"/>
          <w:cs/>
        </w:rPr>
        <w:t>,000   บาท</w:t>
      </w:r>
    </w:p>
    <w:p w:rsidR="009F467F" w:rsidRDefault="009F467F" w:rsidP="009F467F">
      <w:pPr>
        <w:pStyle w:val="a4"/>
        <w:tabs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200AF9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ตามโครงการก่อสร้างเมรุเผาศพ  แบบเตาเดี่ยว  ป่าช้าบ้านพระเจ้าทองทิพย์  ขนาดกว้าง  </w:t>
      </w:r>
    </w:p>
    <w:p w:rsidR="009F467F" w:rsidRDefault="009F467F" w:rsidP="009F467F">
      <w:pPr>
        <w:pStyle w:val="a4"/>
        <w:tabs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6.50  เมตร  ยาว  9.50  เมตร  หมู่ที่  6  ตำบลบ้านกลาง  กองช่าง  </w:t>
      </w:r>
      <w:r w:rsidRPr="00200AF9">
        <w:rPr>
          <w:rFonts w:ascii="TH Niramit AS" w:hAnsi="TH Niramit AS" w:cs="TH Niramit AS"/>
          <w:sz w:val="30"/>
          <w:szCs w:val="30"/>
          <w:cs/>
        </w:rPr>
        <w:t xml:space="preserve">ตามแบบแปลนของเทศบาลตำบลบ้านกลาง  </w:t>
      </w:r>
    </w:p>
    <w:p w:rsidR="009F467F" w:rsidRDefault="009F467F" w:rsidP="009F467F">
      <w:pPr>
        <w:pStyle w:val="a4"/>
        <w:tabs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และตามแผนพัฒนาสามปี  (พ.ศ.255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ของเทศบาลฯ  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81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</w:t>
      </w:r>
      <w:r>
        <w:rPr>
          <w:rFonts w:ascii="TH Niramit AS" w:hAnsi="TH Niramit AS" w:cs="TH Niramit AS" w:hint="cs"/>
          <w:sz w:val="30"/>
          <w:szCs w:val="30"/>
          <w:cs/>
        </w:rPr>
        <w:t>3</w:t>
      </w:r>
      <w:r w:rsidRPr="00200AF9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สอดคล้องกับประเด็นยุทธศาสตร์</w:t>
      </w:r>
    </w:p>
    <w:p w:rsidR="009F467F" w:rsidRPr="00200AF9" w:rsidRDefault="009F467F" w:rsidP="009F467F">
      <w:pPr>
        <w:pStyle w:val="a4"/>
        <w:tabs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200AF9">
        <w:rPr>
          <w:rFonts w:ascii="TH Niramit AS" w:hAnsi="TH Niramit AS" w:cs="TH Niramit AS"/>
          <w:sz w:val="30"/>
          <w:szCs w:val="30"/>
          <w:cs/>
        </w:rPr>
        <w:t>การพัฒนาจังหวัดเชียงใหม่  ยุทธศาสตร์ที่ 2  กลยุทธ์ที่ 2.1</w:t>
      </w:r>
    </w:p>
    <w:p w:rsidR="009F467F" w:rsidRPr="007378B6" w:rsidRDefault="009F467F" w:rsidP="009F467F">
      <w:pPr>
        <w:pStyle w:val="a4"/>
        <w:tabs>
          <w:tab w:val="left" w:pos="567"/>
        </w:tabs>
        <w:ind w:left="426"/>
        <w:jc w:val="thaiDistribute"/>
        <w:rPr>
          <w:rFonts w:ascii="TH Niramit AS" w:hAnsi="TH Niramit AS" w:cs="TH Niramit AS"/>
          <w:sz w:val="16"/>
          <w:szCs w:val="16"/>
          <w:highlight w:val="lightGray"/>
        </w:rPr>
      </w:pPr>
    </w:p>
    <w:p w:rsidR="009F467F" w:rsidRPr="006B50C1" w:rsidRDefault="009F467F" w:rsidP="009F467F">
      <w:pPr>
        <w:pStyle w:val="a4"/>
        <w:tabs>
          <w:tab w:val="clear" w:pos="4513"/>
          <w:tab w:val="clear" w:pos="9026"/>
          <w:tab w:val="left" w:pos="567"/>
        </w:tabs>
        <w:ind w:left="426" w:hanging="426"/>
        <w:jc w:val="thaiDistribute"/>
        <w:rPr>
          <w:rFonts w:ascii="TH Niramit AS" w:hAnsi="TH Niramit AS" w:cs="TH Niramit AS"/>
          <w:sz w:val="30"/>
          <w:szCs w:val="30"/>
        </w:rPr>
      </w:pPr>
      <w:r w:rsidRPr="006B50C1"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6B50C1">
        <w:rPr>
          <w:rFonts w:ascii="TH Niramit AS" w:hAnsi="TH Niramit AS" w:cs="TH Niramit AS"/>
          <w:sz w:val="30"/>
          <w:szCs w:val="30"/>
          <w:cs/>
        </w:rPr>
        <w:t>โครงการ</w:t>
      </w:r>
      <w:r w:rsidRPr="006B50C1">
        <w:rPr>
          <w:rFonts w:ascii="TH Niramit AS" w:hAnsi="TH Niramit AS" w:cs="TH Niramit AS" w:hint="cs"/>
          <w:sz w:val="30"/>
          <w:szCs w:val="30"/>
          <w:cs/>
        </w:rPr>
        <w:t>ปรับปรุงถนน (</w:t>
      </w:r>
      <w:r w:rsidRPr="006B50C1">
        <w:rPr>
          <w:rFonts w:ascii="TH Niramit AS" w:hAnsi="TH Niramit AS" w:cs="TH Niramit AS"/>
          <w:sz w:val="30"/>
          <w:szCs w:val="30"/>
        </w:rPr>
        <w:t>Overlay</w:t>
      </w:r>
      <w:r w:rsidRPr="006B50C1">
        <w:rPr>
          <w:rFonts w:ascii="TH Niramit AS" w:hAnsi="TH Niramit AS" w:cs="TH Niramit AS" w:hint="cs"/>
          <w:sz w:val="30"/>
          <w:szCs w:val="30"/>
          <w:cs/>
        </w:rPr>
        <w:t>) ซอย 2 บ้านหนองแท่น</w:t>
      </w:r>
      <w:r w:rsidRPr="006B50C1">
        <w:rPr>
          <w:rFonts w:ascii="TH Niramit AS" w:hAnsi="TH Niramit AS" w:cs="TH Niramit AS" w:hint="cs"/>
          <w:sz w:val="30"/>
          <w:szCs w:val="30"/>
          <w:cs/>
        </w:rPr>
        <w:tab/>
      </w:r>
      <w:r w:rsidRPr="006B50C1"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6B50C1">
        <w:rPr>
          <w:rFonts w:ascii="TH Niramit AS" w:hAnsi="TH Niramit AS" w:cs="TH Niramit AS"/>
          <w:sz w:val="30"/>
          <w:szCs w:val="30"/>
          <w:cs/>
        </w:rPr>
        <w:t>ตั้งไว้</w:t>
      </w:r>
      <w:r w:rsidRPr="006B50C1">
        <w:rPr>
          <w:rFonts w:ascii="TH Niramit AS" w:hAnsi="TH Niramit AS" w:cs="TH Niramit AS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6B50C1">
        <w:rPr>
          <w:rFonts w:ascii="TH Niramit AS" w:hAnsi="TH Niramit AS" w:cs="TH Niramit AS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sz w:val="30"/>
          <w:szCs w:val="30"/>
          <w:cs/>
        </w:rPr>
        <w:t>400</w:t>
      </w:r>
      <w:r w:rsidRPr="006B50C1">
        <w:rPr>
          <w:rFonts w:ascii="TH Niramit AS" w:hAnsi="TH Niramit AS" w:cs="TH Niramit AS"/>
          <w:sz w:val="30"/>
          <w:szCs w:val="30"/>
          <w:cs/>
        </w:rPr>
        <w:t>,000   บาท</w:t>
      </w:r>
    </w:p>
    <w:p w:rsidR="009F467F" w:rsidRDefault="009F467F" w:rsidP="009F467F">
      <w:pPr>
        <w:pStyle w:val="a4"/>
        <w:tabs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6B50C1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>ตามโครงการปรับปรุงถนน (</w:t>
      </w:r>
      <w:r>
        <w:rPr>
          <w:rFonts w:ascii="TH Niramit AS" w:hAnsi="TH Niramit AS" w:cs="TH Niramit AS"/>
          <w:sz w:val="30"/>
          <w:szCs w:val="30"/>
        </w:rPr>
        <w:t>Overlay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) ซอย 2  บ้านหนองแท่น  ขนาดกว้าง  4.00  เมตร  </w:t>
      </w:r>
    </w:p>
    <w:p w:rsidR="009F467F" w:rsidRDefault="009F467F" w:rsidP="009F467F">
      <w:pPr>
        <w:pStyle w:val="a4"/>
        <w:tabs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ยาว  250.00  เมตร  หนา  0.05  เมตร  หรือพื้นที่ไม่น้อยกว่า  1,000  ตารางเมตร  บ้านหนองแท่น  หมู่ที่  2  </w:t>
      </w:r>
    </w:p>
    <w:p w:rsidR="009F467F" w:rsidRDefault="009F467F" w:rsidP="009F467F">
      <w:pPr>
        <w:pStyle w:val="a4"/>
        <w:tabs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ตำบลบ้านกลาง  กองช่าง  </w:t>
      </w:r>
      <w:r w:rsidRPr="006B50C1">
        <w:rPr>
          <w:rFonts w:ascii="TH Niramit AS" w:hAnsi="TH Niramit AS" w:cs="TH Niramit AS"/>
          <w:sz w:val="30"/>
          <w:szCs w:val="30"/>
          <w:cs/>
        </w:rPr>
        <w:t xml:space="preserve">ตามแบบแปลนของเทศบาลตำบลบ้านกลาง  และตามแผนพัฒนาสามปี  </w:t>
      </w:r>
    </w:p>
    <w:p w:rsidR="009F467F" w:rsidRDefault="009F467F" w:rsidP="009F467F">
      <w:pPr>
        <w:pStyle w:val="a4"/>
        <w:tabs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6B50C1">
        <w:rPr>
          <w:rFonts w:ascii="TH Niramit AS" w:hAnsi="TH Niramit AS" w:cs="TH Niramit AS"/>
          <w:sz w:val="30"/>
          <w:szCs w:val="30"/>
          <w:cs/>
        </w:rPr>
        <w:t>(พ.ศ.2</w:t>
      </w:r>
      <w:r>
        <w:rPr>
          <w:rFonts w:ascii="TH Niramit AS" w:hAnsi="TH Niramit AS" w:cs="TH Niramit AS"/>
          <w:sz w:val="30"/>
          <w:szCs w:val="30"/>
          <w:cs/>
        </w:rPr>
        <w:t>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 w:rsidRPr="006B50C1">
        <w:rPr>
          <w:rFonts w:ascii="TH Niramit AS" w:hAnsi="TH Niramit AS" w:cs="TH Niramit AS"/>
          <w:sz w:val="30"/>
          <w:szCs w:val="30"/>
          <w:cs/>
        </w:rPr>
        <w:t>) ของเทศบาลฯ</w:t>
      </w:r>
      <w:r>
        <w:rPr>
          <w:rFonts w:ascii="TH Niramit AS" w:hAnsi="TH Niramit AS" w:cs="TH Niramit AS"/>
          <w:sz w:val="30"/>
          <w:szCs w:val="30"/>
          <w:cs/>
        </w:rPr>
        <w:t xml:space="preserve">  หน้าที่ </w:t>
      </w:r>
      <w:r>
        <w:rPr>
          <w:rFonts w:ascii="TH Niramit AS" w:hAnsi="TH Niramit AS" w:cs="TH Niramit AS" w:hint="cs"/>
          <w:sz w:val="30"/>
          <w:szCs w:val="30"/>
          <w:cs/>
        </w:rPr>
        <w:t>59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</w:t>
      </w:r>
      <w:r>
        <w:rPr>
          <w:rFonts w:ascii="TH Niramit AS" w:hAnsi="TH Niramit AS" w:cs="TH Niramit AS" w:hint="cs"/>
          <w:sz w:val="30"/>
          <w:szCs w:val="30"/>
          <w:cs/>
        </w:rPr>
        <w:t>17</w:t>
      </w:r>
      <w:r w:rsidRPr="006B50C1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สอดคล้องกับประเด็นยุทธศาสตร์การพัฒนาจังหวัด</w:t>
      </w:r>
    </w:p>
    <w:p w:rsidR="009F467F" w:rsidRPr="006B50C1" w:rsidRDefault="009F467F" w:rsidP="009F467F">
      <w:pPr>
        <w:pStyle w:val="a4"/>
        <w:tabs>
          <w:tab w:val="left" w:pos="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6B50C1">
        <w:rPr>
          <w:rFonts w:ascii="TH Niramit AS" w:hAnsi="TH Niramit AS" w:cs="TH Niramit AS"/>
          <w:sz w:val="30"/>
          <w:szCs w:val="30"/>
          <w:cs/>
        </w:rPr>
        <w:t>เชียงใหม่  ยุทธศาสตร์ที่ 2  กลยุทธ์ที่ 2.1</w:t>
      </w:r>
    </w:p>
    <w:p w:rsidR="009F467F" w:rsidRPr="007378B6" w:rsidRDefault="009F467F" w:rsidP="009F467F">
      <w:pPr>
        <w:pStyle w:val="a4"/>
        <w:ind w:left="426"/>
        <w:jc w:val="thaiDistribute"/>
        <w:rPr>
          <w:rFonts w:ascii="TH Niramit AS" w:hAnsi="TH Niramit AS" w:cs="TH Niramit AS"/>
          <w:sz w:val="16"/>
          <w:szCs w:val="16"/>
          <w:highlight w:val="lightGray"/>
        </w:rPr>
      </w:pPr>
    </w:p>
    <w:p w:rsidR="009F467F" w:rsidRPr="000D26D7" w:rsidRDefault="009F467F" w:rsidP="009F467F">
      <w:pPr>
        <w:pStyle w:val="a4"/>
        <w:tabs>
          <w:tab w:val="clear" w:pos="4513"/>
          <w:tab w:val="clear" w:pos="9026"/>
        </w:tabs>
        <w:ind w:left="567" w:hanging="567"/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0D26D7">
        <w:rPr>
          <w:rFonts w:ascii="TH Niramit AS" w:hAnsi="TH Niramit AS" w:cs="TH Niramit AS"/>
          <w:sz w:val="30"/>
          <w:szCs w:val="30"/>
          <w:cs/>
        </w:rPr>
        <w:t>โครงการปรับปรุงถนน (</w:t>
      </w:r>
      <w:r w:rsidRPr="000D26D7">
        <w:rPr>
          <w:rFonts w:ascii="TH Niramit AS" w:hAnsi="TH Niramit AS" w:cs="TH Niramit AS"/>
          <w:sz w:val="30"/>
          <w:szCs w:val="30"/>
        </w:rPr>
        <w:t>Overlay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) </w:t>
      </w:r>
      <w:r w:rsidRPr="000D26D7">
        <w:rPr>
          <w:rFonts w:ascii="TH Niramit AS" w:hAnsi="TH Niramit AS" w:cs="TH Niramit AS" w:hint="cs"/>
          <w:sz w:val="30"/>
          <w:szCs w:val="30"/>
          <w:cs/>
        </w:rPr>
        <w:t>ซอย 1 (น้ำบ่อยา) บ้านพระบาทยั้งหวีด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ตั้งไว้    </w:t>
      </w:r>
      <w:r w:rsidRPr="000D26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400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,000  </w:t>
      </w:r>
      <w:r w:rsidRPr="000D26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0D26D7">
        <w:rPr>
          <w:rFonts w:ascii="TH Niramit AS" w:hAnsi="TH Niramit AS" w:cs="TH Niramit AS"/>
          <w:sz w:val="30"/>
          <w:szCs w:val="30"/>
          <w:cs/>
        </w:rPr>
        <w:t>บาท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>ตามโครงการปรับปรุงถนน (</w:t>
      </w:r>
      <w:r>
        <w:rPr>
          <w:rFonts w:ascii="TH Niramit AS" w:hAnsi="TH Niramit AS" w:cs="TH Niramit AS"/>
          <w:sz w:val="30"/>
          <w:szCs w:val="30"/>
        </w:rPr>
        <w:t>Overlay</w:t>
      </w:r>
      <w:r>
        <w:rPr>
          <w:rFonts w:ascii="TH Niramit AS" w:hAnsi="TH Niramit AS" w:cs="TH Niramit AS" w:hint="cs"/>
          <w:sz w:val="30"/>
          <w:szCs w:val="30"/>
          <w:cs/>
        </w:rPr>
        <w:t>) ซอย 1 (น้ำบ่อยา) บ้านพระบาทยั้งหวีด  ขนาด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กว้าง  4.00  เมตร  ยาว  250.00  เมตร  หนา  0.05  เมตร  หรือพื้นที่ไม่น้อยกว่า  1,000  ตารางเมตร  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บ้านพระบาทยั้งหวีด  หมู่ที่  3  ตำบลมะขุนหวาน  กองช่าง 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ตามแบบแปลนของเทศบาลตำบลบ้านกลาง  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และตาม</w:t>
      </w:r>
      <w:r>
        <w:rPr>
          <w:rFonts w:ascii="TH Niramit AS" w:hAnsi="TH Niramit AS" w:cs="TH Niramit AS"/>
          <w:sz w:val="30"/>
          <w:szCs w:val="30"/>
          <w:cs/>
        </w:rPr>
        <w:t>แผนพัฒนาสามปี  (พ.ศ. 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 w:hint="cs"/>
          <w:sz w:val="30"/>
          <w:szCs w:val="30"/>
          <w:cs/>
        </w:rPr>
        <w:t>98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 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ยุทธศาสตร์การพัฒนาจังหวัดเชียงใหม่  ยุทธศาสตร์ที่  2  กลยุทธ์ที่  2.1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:rsidR="009F467F" w:rsidRPr="00A0408E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:rsidR="009F467F" w:rsidRPr="00A0408E" w:rsidRDefault="009F467F" w:rsidP="009F467F">
      <w:pPr>
        <w:pStyle w:val="a4"/>
        <w:ind w:left="426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50</w:t>
      </w:r>
      <w:r w:rsidRPr="00A0408E">
        <w:rPr>
          <w:rFonts w:ascii="TH Niramit AS" w:hAnsi="TH Niramit AS" w:cs="TH Niramit AS"/>
          <w:sz w:val="30"/>
          <w:szCs w:val="30"/>
          <w:cs/>
        </w:rPr>
        <w:t>-</w:t>
      </w:r>
    </w:p>
    <w:p w:rsidR="009F467F" w:rsidRPr="00A0408E" w:rsidRDefault="009F467F" w:rsidP="009F467F">
      <w:pPr>
        <w:pStyle w:val="a4"/>
        <w:tabs>
          <w:tab w:val="clear" w:pos="4513"/>
          <w:tab w:val="clear" w:pos="9026"/>
        </w:tabs>
        <w:ind w:left="567" w:hanging="567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0D26D7" w:rsidRDefault="009F467F" w:rsidP="009F467F">
      <w:pPr>
        <w:pStyle w:val="a4"/>
        <w:tabs>
          <w:tab w:val="clear" w:pos="4513"/>
          <w:tab w:val="clear" w:pos="9026"/>
        </w:tabs>
        <w:ind w:left="567" w:hanging="567"/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0D26D7">
        <w:rPr>
          <w:rFonts w:ascii="TH Niramit AS" w:hAnsi="TH Niramit AS" w:cs="TH Niramit AS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ก่อสร้างเมรุเผาศพ  แบบเตาเดี่ยว บ้านพระเจ้าสององค์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ตั้งไว้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0D26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1,020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,000  </w:t>
      </w:r>
      <w:r w:rsidRPr="000D26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0D26D7">
        <w:rPr>
          <w:rFonts w:ascii="TH Niramit AS" w:hAnsi="TH Niramit AS" w:cs="TH Niramit AS"/>
          <w:sz w:val="30"/>
          <w:szCs w:val="30"/>
          <w:cs/>
        </w:rPr>
        <w:t>บาท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ตามโครงการก่อสร้างเมรุเผาศพ  แบบเตาเดี่ยว  ในป่าช้าบ้านพระเจ้าสององค์  จำนวน  1  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แห่ง  ขนาดกว้าง  6.50  เมตร  ยาว  9.50  เมตร  หมู่ที่  8  ตำบลมะขุนหวาน  กองช่าง  </w:t>
      </w:r>
      <w:r w:rsidRPr="000D26D7">
        <w:rPr>
          <w:rFonts w:ascii="TH Niramit AS" w:hAnsi="TH Niramit AS" w:cs="TH Niramit AS"/>
          <w:sz w:val="30"/>
          <w:szCs w:val="30"/>
          <w:cs/>
        </w:rPr>
        <w:t>ตามแบบแปลนของ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เทศบาลตำบลบ้านกลาง  และตาม</w:t>
      </w:r>
      <w:r>
        <w:rPr>
          <w:rFonts w:ascii="TH Niramit AS" w:hAnsi="TH Niramit AS" w:cs="TH Niramit AS"/>
          <w:sz w:val="30"/>
          <w:szCs w:val="30"/>
          <w:cs/>
        </w:rPr>
        <w:t>แผนพัฒนาสามปี  (พ.ศ. 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 w:hint="cs"/>
          <w:sz w:val="30"/>
          <w:szCs w:val="30"/>
          <w:cs/>
        </w:rPr>
        <w:t>81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ข้อ  </w:t>
      </w:r>
      <w:r>
        <w:rPr>
          <w:rFonts w:ascii="TH Niramit AS" w:hAnsi="TH Niramit AS" w:cs="TH Niramit AS" w:hint="cs"/>
          <w:sz w:val="30"/>
          <w:szCs w:val="30"/>
          <w:cs/>
        </w:rPr>
        <w:t>3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2.1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0D26D7" w:rsidRDefault="009F467F" w:rsidP="009F467F">
      <w:pPr>
        <w:pStyle w:val="a4"/>
        <w:tabs>
          <w:tab w:val="clear" w:pos="4513"/>
          <w:tab w:val="clear" w:pos="9026"/>
        </w:tabs>
        <w:ind w:left="567" w:hanging="567"/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0D26D7">
        <w:rPr>
          <w:rFonts w:ascii="TH Niramit AS" w:hAnsi="TH Niramit AS" w:cs="TH Niramit AS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sz w:val="30"/>
          <w:szCs w:val="30"/>
          <w:cs/>
        </w:rPr>
        <w:t>เจาะบ่อบาดาล  บ้านข่วงมื่น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ตั้งไว้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0D26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530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,000  </w:t>
      </w:r>
      <w:r w:rsidRPr="000D26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0D26D7">
        <w:rPr>
          <w:rFonts w:ascii="TH Niramit AS" w:hAnsi="TH Niramit AS" w:cs="TH Niramit AS"/>
          <w:sz w:val="30"/>
          <w:szCs w:val="30"/>
          <w:cs/>
        </w:rPr>
        <w:t>บาท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ตามโครงการเจาะบ่อบาดาล  บ้านข่วงมื่น  ขนาดบ่อไม่น้อยกว่า </w:t>
      </w:r>
      <w:r>
        <w:rPr>
          <w:rFonts w:ascii="TH Niramit AS" w:hAnsi="TH Niramit AS" w:cs="TH Niramit AS"/>
          <w:sz w:val="30"/>
          <w:szCs w:val="30"/>
          <w:cs/>
        </w:rPr>
        <w:t>Ø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6 นิ้ว  ความลึกไม่น้อย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กว่า  254.00  เมตร  ปริมาณน้ำไม่น้อยกว่า  7  ลูกบาศก์เมตร/ชั่วโมง  หมู่ที่  8  ตำบลมะขุนหวาน  กองช่าง  </w:t>
      </w:r>
      <w:r w:rsidRPr="000D26D7">
        <w:rPr>
          <w:rFonts w:ascii="TH Niramit AS" w:hAnsi="TH Niramit AS" w:cs="TH Niramit AS"/>
          <w:sz w:val="30"/>
          <w:szCs w:val="30"/>
          <w:cs/>
        </w:rPr>
        <w:t>ตาม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แบบแปลนของเทศบาลตำบลบ้านกลาง  และตาม</w:t>
      </w:r>
      <w:r>
        <w:rPr>
          <w:rFonts w:ascii="TH Niramit AS" w:hAnsi="TH Niramit AS" w:cs="TH Niramit AS"/>
          <w:sz w:val="30"/>
          <w:szCs w:val="30"/>
          <w:cs/>
        </w:rPr>
        <w:t>แผนพัฒนาสามปี  (พ.ศ. 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 w:hint="cs"/>
          <w:sz w:val="30"/>
          <w:szCs w:val="30"/>
          <w:cs/>
        </w:rPr>
        <w:t>7</w:t>
      </w:r>
      <w:r>
        <w:rPr>
          <w:rFonts w:ascii="TH Niramit AS" w:hAnsi="TH Niramit AS" w:cs="TH Niramit AS"/>
          <w:sz w:val="30"/>
          <w:szCs w:val="30"/>
          <w:cs/>
        </w:rPr>
        <w:t>4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ข้อ  </w:t>
      </w:r>
      <w:r>
        <w:rPr>
          <w:rFonts w:ascii="TH Niramit AS" w:hAnsi="TH Niramit AS" w:cs="TH Niramit AS" w:hint="cs"/>
          <w:sz w:val="30"/>
          <w:szCs w:val="30"/>
          <w:cs/>
        </w:rPr>
        <w:t>2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สอดคล้องกับประเด็นยุทธศาสตร์การพัฒนาจังหวัดเชียงใหม่  ยุทธศาสตร์ที่  2  กลยุทธ์ที่  2.1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0D26D7" w:rsidRDefault="009F467F" w:rsidP="009F467F">
      <w:pPr>
        <w:pStyle w:val="a4"/>
        <w:tabs>
          <w:tab w:val="clear" w:pos="4513"/>
          <w:tab w:val="clear" w:pos="9026"/>
        </w:tabs>
        <w:ind w:left="567" w:hanging="567"/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 w:hint="cs"/>
          <w:sz w:val="30"/>
          <w:szCs w:val="30"/>
          <w:cs/>
        </w:rPr>
        <w:t>ค่าใช้จ่ายตาม</w:t>
      </w:r>
      <w:r w:rsidRPr="000D26D7">
        <w:rPr>
          <w:rFonts w:ascii="TH Niramit AS" w:hAnsi="TH Niramit AS" w:cs="TH Niramit AS"/>
          <w:sz w:val="30"/>
          <w:szCs w:val="30"/>
          <w:cs/>
        </w:rPr>
        <w:t>โครงการ</w:t>
      </w:r>
      <w:r>
        <w:rPr>
          <w:rFonts w:ascii="TH Niramit AS" w:hAnsi="TH Niramit AS" w:cs="TH Niramit AS" w:hint="cs"/>
          <w:sz w:val="30"/>
          <w:szCs w:val="30"/>
          <w:cs/>
        </w:rPr>
        <w:t>ก่อสร้างรางระบายน้ำบ้านม่วงพี่น้อง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ตั้งไว้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0D26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400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,000  </w:t>
      </w:r>
      <w:r w:rsidRPr="000D26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0D26D7">
        <w:rPr>
          <w:rFonts w:ascii="TH Niramit AS" w:hAnsi="TH Niramit AS" w:cs="TH Niramit AS"/>
          <w:sz w:val="30"/>
          <w:szCs w:val="30"/>
          <w:cs/>
        </w:rPr>
        <w:t>บาท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เพื่อจ่ายเป็นค่าใช้จ่าย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ตามโครงการก่อสร้างรางระบายน้ำบ้านม่วงพี่น้อง  ขนาดกว้าง  1.20  เมตร  ลึก  1.50  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เมตร  ยาว  50.00  เมตร  บ้านม่วงพี่น้อง  หมู่ที่  4  ตำบลมะขุนหวาน  กองช่าง  </w:t>
      </w:r>
      <w:r w:rsidRPr="000D26D7">
        <w:rPr>
          <w:rFonts w:ascii="TH Niramit AS" w:hAnsi="TH Niramit AS" w:cs="TH Niramit AS"/>
          <w:sz w:val="30"/>
          <w:szCs w:val="30"/>
          <w:cs/>
        </w:rPr>
        <w:t>ตามแบบแปลนของเทศบาล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ตำบลบ้านกลาง  และตาม</w:t>
      </w:r>
      <w:r>
        <w:rPr>
          <w:rFonts w:ascii="TH Niramit AS" w:hAnsi="TH Niramit AS" w:cs="TH Niramit AS"/>
          <w:sz w:val="30"/>
          <w:szCs w:val="30"/>
          <w:cs/>
        </w:rPr>
        <w:t>แผนพัฒนาสามปี  (พ.ศ. 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>
        <w:rPr>
          <w:rFonts w:ascii="TH Niramit AS" w:hAnsi="TH Niramit AS" w:cs="TH Niramit AS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 xml:space="preserve">)  ของเทศบาลฯ  หน้าที่  </w:t>
      </w:r>
      <w:r>
        <w:rPr>
          <w:rFonts w:ascii="TH Niramit AS" w:hAnsi="TH Niramit AS" w:cs="TH Niramit AS" w:hint="cs"/>
          <w:sz w:val="30"/>
          <w:szCs w:val="30"/>
          <w:cs/>
        </w:rPr>
        <w:t>92</w:t>
      </w:r>
      <w:r>
        <w:rPr>
          <w:rFonts w:ascii="TH Niramit AS" w:hAnsi="TH Niramit AS" w:cs="TH Niramit AS"/>
          <w:sz w:val="30"/>
          <w:szCs w:val="30"/>
          <w:cs/>
        </w:rPr>
        <w:t xml:space="preserve">  ข้อ  </w:t>
      </w:r>
      <w:r>
        <w:rPr>
          <w:rFonts w:ascii="TH Niramit AS" w:hAnsi="TH Niramit AS" w:cs="TH Niramit AS" w:hint="cs"/>
          <w:sz w:val="30"/>
          <w:szCs w:val="30"/>
          <w:cs/>
        </w:rPr>
        <w:t>2</w:t>
      </w:r>
      <w:r w:rsidRPr="000D26D7">
        <w:rPr>
          <w:rFonts w:ascii="TH Niramit AS" w:hAnsi="TH Niramit AS" w:cs="TH Niramit AS"/>
          <w:sz w:val="30"/>
          <w:szCs w:val="30"/>
          <w:cs/>
        </w:rPr>
        <w:t xml:space="preserve">  สอดคล้อง</w:t>
      </w:r>
    </w:p>
    <w:p w:rsidR="009F467F" w:rsidRDefault="009F467F" w:rsidP="009F467F">
      <w:pPr>
        <w:pStyle w:val="a4"/>
        <w:tabs>
          <w:tab w:val="clear" w:pos="4513"/>
          <w:tab w:val="clear" w:pos="9026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0D26D7">
        <w:rPr>
          <w:rFonts w:ascii="TH Niramit AS" w:hAnsi="TH Niramit AS" w:cs="TH Niramit AS"/>
          <w:sz w:val="30"/>
          <w:szCs w:val="30"/>
          <w:cs/>
        </w:rPr>
        <w:t>กับประเด็นยุทธศาสตร์การพัฒนาจังหวัดเชียงใหม่  ยุทธศาสตร์ที่  2  กลยุทธ์ที่  2.1</w:t>
      </w:r>
    </w:p>
    <w:p w:rsidR="009F467F" w:rsidRPr="00A0408E" w:rsidRDefault="009F467F" w:rsidP="009F467F">
      <w:pPr>
        <w:pStyle w:val="a4"/>
        <w:jc w:val="thaiDistribute"/>
        <w:rPr>
          <w:rFonts w:ascii="TH Niramit AS" w:hAnsi="TH Niramit AS" w:cs="TH Niramit AS"/>
          <w:sz w:val="16"/>
          <w:szCs w:val="16"/>
        </w:rPr>
      </w:pPr>
    </w:p>
    <w:p w:rsidR="009F467F" w:rsidRPr="009F467F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 w:hint="c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 w:rsidRPr="00E33C78"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5</w:t>
      </w:r>
      <w:r w:rsidRPr="00E33C78">
        <w:rPr>
          <w:rFonts w:ascii="TH Niramit AS" w:hAnsi="TH Niramit AS" w:cs="TH Niramit AS"/>
          <w:sz w:val="30"/>
          <w:szCs w:val="30"/>
          <w:cs/>
        </w:rPr>
        <w:t>1-</w:t>
      </w:r>
    </w:p>
    <w:p w:rsidR="00E47ADA" w:rsidRPr="00E33C78" w:rsidRDefault="00E47ADA" w:rsidP="00E47AD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E47ADA" w:rsidRPr="00E33C78" w:rsidRDefault="00E47ADA" w:rsidP="00E47ADA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E33C78">
        <w:rPr>
          <w:rFonts w:ascii="TH Niramit AS" w:hAnsi="TH Niramit AS" w:cs="TH Niramit AS"/>
          <w:b/>
          <w:bCs/>
          <w:sz w:val="30"/>
          <w:szCs w:val="30"/>
          <w:cs/>
        </w:rPr>
        <w:t>แผนงานการเกษตร</w:t>
      </w:r>
    </w:p>
    <w:p w:rsidR="00E47ADA" w:rsidRPr="00E33C78" w:rsidRDefault="00E47ADA" w:rsidP="00E47AD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E33C78">
        <w:rPr>
          <w:rFonts w:ascii="TH Niramit AS" w:hAnsi="TH Niramit AS" w:cs="TH Niramit AS"/>
          <w:b/>
          <w:bCs/>
          <w:sz w:val="30"/>
          <w:szCs w:val="30"/>
          <w:cs/>
        </w:rPr>
        <w:t>งานส่งเสริมการเกษตร</w:t>
      </w:r>
      <w:r w:rsidRPr="00E33C78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</w:rPr>
        <w:tab/>
        <w:t xml:space="preserve">    </w:t>
      </w:r>
      <w:r w:rsidRPr="00E33C78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           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9</w:t>
      </w:r>
      <w:r w:rsidRPr="00E33C78">
        <w:rPr>
          <w:rFonts w:ascii="TH Niramit AS" w:hAnsi="TH Niramit AS" w:cs="TH Niramit AS"/>
          <w:b/>
          <w:bCs/>
          <w:sz w:val="30"/>
          <w:szCs w:val="30"/>
          <w:cs/>
        </w:rPr>
        <w:t xml:space="preserve">5,000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E33C78">
        <w:rPr>
          <w:rFonts w:ascii="TH Niramit AS" w:hAnsi="TH Niramit AS" w:cs="TH Niramit AS"/>
          <w:b/>
          <w:bCs/>
          <w:sz w:val="30"/>
          <w:szCs w:val="30"/>
          <w:cs/>
        </w:rPr>
        <w:t xml:space="preserve"> บาท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งบดำเนินงาน</w:t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  <w:t xml:space="preserve">    รวม             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9</w:t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5,000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E33C78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บาท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</w:t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5,000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รายจ่ายเกี่ยวเนื่องกับการป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ฏิ</w:t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บัติราชการที่ไม่เข้าลักษณะรายจ่ายหมวดอื่นๆ</w:t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  <w:tab/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</w:t>
      </w:r>
      <w:r w:rsidRPr="00E33C7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9</w:t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5,000</w:t>
      </w:r>
      <w:r w:rsidRPr="00E33C78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E33C7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ค่าใช้จ่ายตามโครงการศูนย์การเรียนรู้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ตามแนว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พระราชดำริ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E47ADA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เพื่อจ่ายเป็นค่าใช้จ่ายตามโครงการศูนย์การเรียนรู้ตามแนวพระราชดำริ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เช่นค่าวัสดุอุปกรณ์ต่างๆ และค่าใช้จ่ายที่เกี่ยวข้องกับโครงการฯ  ฯลฯ  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สำนกปลัดฯ  ตามแผนพัฒนาสามปี (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35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ข้อที่  1  โดยถือปฏิบัติตามหนังสือกระทรวงมหาดไทย  ด่วนที่สุด  ที่  มท  0891.4/ว 1659  ลงวันที่  24  สิงหาคม  2553  สอดคล้องกับประเด็นยุทธศาสตร์การพัฒนาจังหวัดเชียงใหม่  ยุทธศาสตร์ที่  3  กลยุทธ์ที่  3.1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ค่าใช้จ่ายตามโครงการท้องถิ่นไทย  รวมใจภักดิ์  รักษ์พื้นที่สีเขียว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50,000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E47ADA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เพื่อจ่ายเป็นค่าใช้จ่ายตามโครงการท้องถิ่นไทย  รวมใจภักดิ์  รักษ์พื้นที่สีเขียว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เช่น  ค่าวัสดุอุปกรณ์ต่างๆ ค่าพันธุ์พืช  กล้าไม้ต่างๆ และค่าใช้จ่ายที่เกี่ยวข้องกับโครงการฯ  ฯลฯ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สำนักปลั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ดฯ  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)  ของเทศบาลฯ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หน้าที่  11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0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โดยถือปฏิบัติตามหนังสือกระทรวงมหาดไทย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ที่  มท  0891.4/ว 306  ลงวันที่  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3  กุมภาพันธ์  2554  สอดคล้องกับประเด็นยุทธศาสตร์การพัฒนาจังหวัดเชียงใหม่  ยุทธศาสตร์ที่  3  กลยุทธ์ที่  3.1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ค่าใช้จ่ายของศูนย์บริการและถ่ายทอดเทคโนโลยีการเกษตรเทศบาล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5,000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เพื่อจ่ายเป็นค่าใช้จ่ายของศูนย์บริการและถ่ายทอดเทคโนโลยีการเกษตรเทศบาล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และค่าใช้จ่ายที่เกี่ยวข้องกับโครงการฯ  ฯลฯ  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สำนักปลัดฯ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ตามแผนพัฒนาสามปี 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-256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E33C78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โดยถือปฏิบัติตามหนังสือกระทรวงมหาดไทย  ที่  มท  0891.4/ว 306  ลงวันที่  3  กุมภาพันธ์  2554  สอดคล้องกับประเด็นยุทธศาสตร์การพัฒนาจังหวัดเชียงใหม่  ยุทธศาสตร์ที่  3  กลยุทธ์ที่  3.1</w:t>
      </w: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jc w:val="center"/>
        <w:rPr>
          <w:rFonts w:ascii="TH Niramit AS" w:hAnsi="TH Niramit AS" w:cs="TH Niramit AS"/>
          <w:sz w:val="32"/>
          <w:szCs w:val="32"/>
        </w:rPr>
      </w:pPr>
      <w:r w:rsidRPr="009F62BB">
        <w:rPr>
          <w:rFonts w:ascii="TH Niramit AS" w:hAnsi="TH Niramit AS" w:cs="TH Niramit AS"/>
          <w:noProof/>
          <w:sz w:val="72"/>
          <w:szCs w:val="7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8.2pt;margin-top:21.15pt;width:174.6pt;height:169pt;z-index:251658240;visibility:visible" strokecolor="white">
            <v:imagedata r:id="rId8" o:title=""/>
          </v:shape>
          <o:OLEObject Type="Embed" ProgID="Word.Picture.8" ShapeID="_x0000_s1026" DrawAspect="Content" ObjectID="_1504607342" r:id="rId9"/>
        </w:pict>
      </w:r>
      <w:r w:rsidRPr="001D5105">
        <w:rPr>
          <w:rFonts w:ascii="TH Niramit AS" w:hAnsi="TH Niramit AS" w:cs="TH Niramit AS"/>
          <w:sz w:val="32"/>
          <w:szCs w:val="32"/>
          <w:cs/>
        </w:rPr>
        <w:t>-1</w:t>
      </w:r>
      <w:r>
        <w:rPr>
          <w:rFonts w:ascii="TH Niramit AS" w:hAnsi="TH Niramit AS" w:cs="TH Niramit AS" w:hint="cs"/>
          <w:sz w:val="32"/>
          <w:szCs w:val="32"/>
          <w:cs/>
        </w:rPr>
        <w:t>5</w:t>
      </w:r>
      <w:r w:rsidRPr="001D5105">
        <w:rPr>
          <w:rFonts w:ascii="TH Niramit AS" w:hAnsi="TH Niramit AS" w:cs="TH Niramit AS"/>
          <w:sz w:val="32"/>
          <w:szCs w:val="32"/>
          <w:cs/>
        </w:rPr>
        <w:t>2-</w:t>
      </w:r>
    </w:p>
    <w:p w:rsidR="00F22A9B" w:rsidRPr="00000CEF" w:rsidRDefault="00F22A9B" w:rsidP="00F22A9B">
      <w:pPr>
        <w:jc w:val="center"/>
        <w:rPr>
          <w:rFonts w:ascii="TH NiramitIT๙" w:hAnsi="TH NiramitIT๙" w:cs="TH NiramitIT๙"/>
          <w:sz w:val="72"/>
          <w:szCs w:val="72"/>
        </w:rPr>
      </w:pPr>
    </w:p>
    <w:p w:rsidR="00F22A9B" w:rsidRDefault="00F22A9B" w:rsidP="00F22A9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F22A9B" w:rsidRPr="00C86172" w:rsidRDefault="00F22A9B" w:rsidP="00F22A9B">
      <w:pPr>
        <w:jc w:val="center"/>
        <w:rPr>
          <w:rFonts w:ascii="TH NiramitIT๙" w:hAnsi="TH NiramitIT๙" w:cs="TH NiramitIT๙"/>
          <w:b/>
          <w:bCs/>
          <w:szCs w:val="22"/>
        </w:rPr>
      </w:pPr>
    </w:p>
    <w:p w:rsidR="00F22A9B" w:rsidRDefault="00F22A9B" w:rsidP="00F22A9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>
        <w:rPr>
          <w:rFonts w:ascii="TH NiramitIT๙" w:hAnsi="TH NiramitIT๙" w:cs="TH NiramitIT๙" w:hint="cs"/>
          <w:b/>
          <w:bCs/>
          <w:sz w:val="72"/>
          <w:szCs w:val="72"/>
          <w:cs/>
        </w:rPr>
        <w:t xml:space="preserve">ส่วนที่ </w:t>
      </w:r>
      <w:r w:rsidRPr="001D5105">
        <w:rPr>
          <w:rFonts w:ascii="TH Niramit AS" w:hAnsi="TH Niramit AS" w:cs="TH Niramit AS"/>
          <w:b/>
          <w:bCs/>
          <w:sz w:val="72"/>
          <w:szCs w:val="72"/>
          <w:cs/>
        </w:rPr>
        <w:t>3</w:t>
      </w:r>
    </w:p>
    <w:p w:rsidR="00F22A9B" w:rsidRPr="001D5105" w:rsidRDefault="00F22A9B" w:rsidP="00F22A9B">
      <w:pPr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1D5105">
        <w:rPr>
          <w:rFonts w:ascii="TH Niramit AS" w:hAnsi="TH Niramit AS" w:cs="TH Niramit AS"/>
          <w:b/>
          <w:bCs/>
          <w:sz w:val="56"/>
          <w:szCs w:val="56"/>
          <w:cs/>
        </w:rPr>
        <w:t>งบประมาณรายจ่ายเฉพาะการ</w:t>
      </w:r>
    </w:p>
    <w:p w:rsidR="00F22A9B" w:rsidRPr="001D5105" w:rsidRDefault="00F22A9B" w:rsidP="00F22A9B">
      <w:pPr>
        <w:jc w:val="center"/>
        <w:rPr>
          <w:rFonts w:ascii="TH Niramit AS" w:hAnsi="TH Niramit AS" w:cs="TH Niramit AS"/>
          <w:b/>
          <w:bCs/>
          <w:sz w:val="56"/>
          <w:szCs w:val="56"/>
          <w:cs/>
        </w:rPr>
      </w:pPr>
      <w:r w:rsidRPr="001D5105">
        <w:rPr>
          <w:rFonts w:ascii="TH Niramit AS" w:hAnsi="TH Niramit AS" w:cs="TH Niramit AS"/>
          <w:b/>
          <w:bCs/>
          <w:sz w:val="56"/>
          <w:szCs w:val="56"/>
          <w:cs/>
        </w:rPr>
        <w:t>งบประมาณรายจ่ายเฉพาะการ  งานกิจการประปา</w:t>
      </w:r>
    </w:p>
    <w:p w:rsidR="00F22A9B" w:rsidRPr="001D5105" w:rsidRDefault="00F22A9B" w:rsidP="00F22A9B">
      <w:pPr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1D5105">
        <w:rPr>
          <w:rFonts w:ascii="TH Niramit AS" w:hAnsi="TH Niramit AS" w:cs="TH Niramit AS"/>
          <w:b/>
          <w:bCs/>
          <w:sz w:val="56"/>
          <w:szCs w:val="56"/>
          <w:cs/>
        </w:rPr>
        <w:t>ประจำปีงบประมาณ  พ.ศ. 2559</w:t>
      </w:r>
    </w:p>
    <w:p w:rsidR="00F22A9B" w:rsidRPr="001D5105" w:rsidRDefault="00F22A9B" w:rsidP="00F22A9B">
      <w:pPr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1D5105">
        <w:rPr>
          <w:rFonts w:ascii="TH Niramit AS" w:hAnsi="TH Niramit AS" w:cs="TH Niramit AS"/>
          <w:b/>
          <w:bCs/>
          <w:sz w:val="56"/>
          <w:szCs w:val="56"/>
          <w:cs/>
        </w:rPr>
        <w:t>ของ</w:t>
      </w:r>
    </w:p>
    <w:p w:rsidR="00F22A9B" w:rsidRPr="001D5105" w:rsidRDefault="00F22A9B" w:rsidP="00F22A9B">
      <w:pPr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1D5105">
        <w:rPr>
          <w:rFonts w:ascii="TH Niramit AS" w:hAnsi="TH Niramit AS" w:cs="TH Niramit AS"/>
          <w:b/>
          <w:bCs/>
          <w:sz w:val="56"/>
          <w:szCs w:val="56"/>
          <w:cs/>
        </w:rPr>
        <w:t>เทศบาลตำบลบ้านกลาง</w:t>
      </w:r>
    </w:p>
    <w:p w:rsidR="00F22A9B" w:rsidRPr="001D5105" w:rsidRDefault="00F22A9B" w:rsidP="00F22A9B">
      <w:pPr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1D5105">
        <w:rPr>
          <w:rFonts w:ascii="TH Niramit AS" w:hAnsi="TH Niramit AS" w:cs="TH Niramit AS"/>
          <w:b/>
          <w:bCs/>
          <w:sz w:val="56"/>
          <w:szCs w:val="56"/>
          <w:cs/>
        </w:rPr>
        <w:t>อำเภอสันป่าตอง      จังหวัดเชียงใหม่</w:t>
      </w:r>
    </w:p>
    <w:p w:rsidR="00F22A9B" w:rsidRDefault="00F22A9B" w:rsidP="00F22A9B">
      <w:pPr>
        <w:pStyle w:val="a3"/>
        <w:jc w:val="right"/>
        <w:rPr>
          <w:rFonts w:ascii="TH NiramitIT๙" w:hAnsi="TH NiramitIT๙" w:cs="TH NiramitIT๙"/>
          <w:sz w:val="44"/>
          <w:szCs w:val="44"/>
        </w:rPr>
      </w:pPr>
    </w:p>
    <w:p w:rsidR="00F22A9B" w:rsidRPr="001D5105" w:rsidRDefault="00F22A9B" w:rsidP="00F22A9B">
      <w:pPr>
        <w:pStyle w:val="a3"/>
        <w:jc w:val="right"/>
        <w:rPr>
          <w:rFonts w:ascii="TH Niramit AS" w:hAnsi="TH Niramit AS" w:cs="TH Niramit AS"/>
          <w:sz w:val="44"/>
          <w:szCs w:val="44"/>
        </w:rPr>
      </w:pPr>
      <w:r w:rsidRPr="001D5105">
        <w:rPr>
          <w:rFonts w:ascii="TH Niramit AS" w:hAnsi="TH Niramit AS" w:cs="TH Niramit AS"/>
          <w:sz w:val="44"/>
          <w:szCs w:val="44"/>
          <w:cs/>
        </w:rPr>
        <w:t>งานวิเคราะห์นโยบายและแผน</w:t>
      </w:r>
    </w:p>
    <w:p w:rsidR="00F22A9B" w:rsidRPr="001D5105" w:rsidRDefault="00F22A9B" w:rsidP="00F22A9B">
      <w:pPr>
        <w:pStyle w:val="a3"/>
        <w:jc w:val="right"/>
        <w:rPr>
          <w:rFonts w:ascii="TH Niramit AS" w:hAnsi="TH Niramit AS" w:cs="TH Niramit AS"/>
          <w:sz w:val="44"/>
          <w:szCs w:val="44"/>
        </w:rPr>
      </w:pPr>
      <w:r w:rsidRPr="001D5105">
        <w:rPr>
          <w:rFonts w:ascii="TH Niramit AS" w:hAnsi="TH Niramit AS" w:cs="TH Niramit AS"/>
          <w:sz w:val="44"/>
          <w:szCs w:val="44"/>
          <w:cs/>
        </w:rPr>
        <w:t>ฝ่ายบริหารงานทั่วไป</w:t>
      </w:r>
    </w:p>
    <w:p w:rsidR="00F22A9B" w:rsidRDefault="00F22A9B" w:rsidP="00F22A9B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  <w:r w:rsidRPr="001D5105">
        <w:rPr>
          <w:rFonts w:ascii="TH Niramit AS" w:hAnsi="TH Niramit AS" w:cs="TH Niramit AS"/>
          <w:sz w:val="44"/>
          <w:szCs w:val="44"/>
          <w:cs/>
        </w:rPr>
        <w:t>สำนักปลัดเทศบาล</w:t>
      </w:r>
    </w:p>
    <w:p w:rsidR="00F22A9B" w:rsidRPr="001D5105" w:rsidRDefault="00F22A9B" w:rsidP="00F22A9B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lastRenderedPageBreak/>
        <w:t>-15</w:t>
      </w:r>
      <w:r w:rsidRPr="001D5105">
        <w:rPr>
          <w:rFonts w:ascii="TH Niramit AS" w:hAnsi="TH Niramit AS" w:cs="TH Niramit AS"/>
          <w:sz w:val="30"/>
          <w:szCs w:val="30"/>
        </w:rPr>
        <w:t>3-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รายรับงบประมาณรายจ่ายเฉพาะการ</w:t>
      </w:r>
    </w:p>
    <w:tbl>
      <w:tblPr>
        <w:tblStyle w:val="a8"/>
        <w:tblW w:w="10173" w:type="dxa"/>
        <w:tblLook w:val="04A0"/>
      </w:tblPr>
      <w:tblGrid>
        <w:gridCol w:w="3369"/>
        <w:gridCol w:w="2268"/>
        <w:gridCol w:w="2268"/>
        <w:gridCol w:w="2268"/>
      </w:tblGrid>
      <w:tr w:rsidR="00F22A9B" w:rsidRPr="001D5105" w:rsidTr="00C31533">
        <w:tc>
          <w:tcPr>
            <w:tcW w:w="10173" w:type="dxa"/>
            <w:gridSpan w:val="4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คำแถลง</w:t>
            </w:r>
          </w:p>
        </w:tc>
      </w:tr>
      <w:tr w:rsidR="00F22A9B" w:rsidRPr="001D5105" w:rsidTr="00C31533">
        <w:tc>
          <w:tcPr>
            <w:tcW w:w="10173" w:type="dxa"/>
            <w:gridSpan w:val="4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ประกอบงบประมาณรายจ่ายประจำปีงบประมาณ  พ.ศ. 255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9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804" w:type="dxa"/>
            <w:gridSpan w:val="3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รายรับจริง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หมวด รายได้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งบประมาณ 2555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งบประมาณ 2556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งบประมาณ 255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7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ประเภทรายรับ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1. ค่าจำหน่ายน้ำประปา</w:t>
            </w:r>
          </w:p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1,018,775.00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935,755.00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87</w:t>
            </w: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,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815</w:t>
            </w: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.00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2. ค่าติดตั้งประปา</w:t>
            </w:r>
          </w:p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25,000.00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12,000.00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,000.00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3. ดอกเบี้ยเงินฝาก</w:t>
            </w:r>
          </w:p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14,703.21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33,770.97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,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104</w:t>
            </w: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4. เงินงบประมาณทั่วไปช่วยเหลือเฉพาะการ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200,000.00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300,000.00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300,000.00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5. รายได้อื่น</w:t>
            </w:r>
          </w:p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95.00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1,785.00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รวมรายรับ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1,258,573.21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1,283,310.97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1,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329</w:t>
            </w: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919</w:t>
            </w: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20</w:t>
            </w:r>
          </w:p>
        </w:tc>
      </w:tr>
    </w:tbl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รายจ่ายงบประมาณรายจ่ายเฉพาะการ</w:t>
      </w:r>
    </w:p>
    <w:tbl>
      <w:tblPr>
        <w:tblStyle w:val="a8"/>
        <w:tblW w:w="10173" w:type="dxa"/>
        <w:tblLook w:val="04A0"/>
      </w:tblPr>
      <w:tblGrid>
        <w:gridCol w:w="3369"/>
        <w:gridCol w:w="2268"/>
        <w:gridCol w:w="2268"/>
        <w:gridCol w:w="2268"/>
      </w:tblGrid>
      <w:tr w:rsidR="00F22A9B" w:rsidRPr="001D5105" w:rsidTr="00C31533">
        <w:tc>
          <w:tcPr>
            <w:tcW w:w="10173" w:type="dxa"/>
            <w:gridSpan w:val="4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คำแถลง</w:t>
            </w:r>
          </w:p>
        </w:tc>
      </w:tr>
      <w:tr w:rsidR="00F22A9B" w:rsidRPr="001D5105" w:rsidTr="00C31533">
        <w:tc>
          <w:tcPr>
            <w:tcW w:w="10173" w:type="dxa"/>
            <w:gridSpan w:val="4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ประกอบงบประมาณรายจ่ายประจำปีงบประมาณ  พ.ศ. 255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9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804" w:type="dxa"/>
            <w:gridSpan w:val="3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รายจ่ายจริง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งบประมาณ 2555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งบประมาณ 2556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งบประมาณ 255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7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1 งบบุคลากร</w:t>
            </w:r>
          </w:p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</w:rPr>
              <w:t>437</w:t>
            </w: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,</w:t>
            </w:r>
            <w:r w:rsidRPr="001D5105">
              <w:rPr>
                <w:rFonts w:ascii="TH Niramit AS" w:hAnsi="TH Niramit AS" w:cs="TH Niramit AS"/>
                <w:sz w:val="30"/>
                <w:szCs w:val="30"/>
              </w:rPr>
              <w:t>935.25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</w:rPr>
              <w:t>456</w:t>
            </w: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,</w:t>
            </w:r>
            <w:r w:rsidRPr="001D5105">
              <w:rPr>
                <w:rFonts w:ascii="TH Niramit AS" w:hAnsi="TH Niramit AS" w:cs="TH Niramit AS"/>
                <w:sz w:val="30"/>
                <w:szCs w:val="30"/>
              </w:rPr>
              <w:t>498.00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472,633.00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2. งบดำเนินงาน</w:t>
            </w:r>
          </w:p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</w:rPr>
              <w:t>713</w:t>
            </w: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,</w:t>
            </w:r>
            <w:r w:rsidRPr="001D5105">
              <w:rPr>
                <w:rFonts w:ascii="TH Niramit AS" w:hAnsi="TH Niramit AS" w:cs="TH Niramit AS"/>
                <w:sz w:val="30"/>
                <w:szCs w:val="30"/>
              </w:rPr>
              <w:t>180.14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763,875.46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782,911.37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3. งบลงทุน</w:t>
            </w:r>
          </w:p>
          <w:p w:rsidR="00F22A9B" w:rsidRPr="001D5105" w:rsidRDefault="00F22A9B" w:rsidP="00C31533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</w:tr>
      <w:tr w:rsidR="00F22A9B" w:rsidRPr="001D5105" w:rsidTr="00C31533">
        <w:tc>
          <w:tcPr>
            <w:tcW w:w="3369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รวมรายจ่าย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,</w:t>
            </w: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151</w:t>
            </w: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,</w:t>
            </w: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115.39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D510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1,220,373.46</w:t>
            </w:r>
          </w:p>
        </w:tc>
        <w:tc>
          <w:tcPr>
            <w:tcW w:w="2268" w:type="dxa"/>
          </w:tcPr>
          <w:p w:rsidR="00F22A9B" w:rsidRPr="001D5105" w:rsidRDefault="00F22A9B" w:rsidP="00C31533">
            <w:pPr>
              <w:pStyle w:val="a3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1,255,544.37</w:t>
            </w:r>
          </w:p>
        </w:tc>
      </w:tr>
    </w:tbl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lastRenderedPageBreak/>
        <w:t>-15</w:t>
      </w:r>
      <w:r w:rsidRPr="001D5105">
        <w:rPr>
          <w:rFonts w:ascii="TH Niramit AS" w:hAnsi="TH Niramit AS" w:cs="TH Niramit AS"/>
          <w:sz w:val="30"/>
          <w:szCs w:val="30"/>
        </w:rPr>
        <w:t>4-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16"/>
          <w:szCs w:val="16"/>
        </w:rPr>
      </w:pP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รายงานรายละเอียดประมาณการรายรับงบประมาณรายจ่ายเฉพาะการ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กิจการประปา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ประจำปีงบประมาณ พ.ศ. 255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9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เทศบาลตำบลบ้านกลาง  อำเภอสันป่าตอง  จังหวัดเชียงใหม่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  <w:r w:rsidRPr="001D5105">
        <w:rPr>
          <w:rFonts w:ascii="TH Niramit AS" w:hAnsi="TH Niramit AS" w:cs="TH Niramit AS"/>
          <w:sz w:val="30"/>
          <w:szCs w:val="30"/>
          <w:cs/>
        </w:rPr>
        <w:t>ประมาณการรายรับรวมทั้งสิ้น</w:t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  <w:t xml:space="preserve">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 1,</w:t>
      </w:r>
      <w:r>
        <w:rPr>
          <w:rFonts w:ascii="TH Niramit AS" w:hAnsi="TH Niramit AS" w:cs="TH Niramit AS" w:hint="cs"/>
          <w:sz w:val="30"/>
          <w:szCs w:val="30"/>
          <w:cs/>
        </w:rPr>
        <w:t>757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sz w:val="30"/>
          <w:szCs w:val="30"/>
          <w:cs/>
        </w:rPr>
        <w:t>บาท   แยกเป็น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  <w:r w:rsidRPr="001D5105">
        <w:rPr>
          <w:rFonts w:ascii="TH Niramit AS" w:hAnsi="TH Niramit AS" w:cs="TH Niramit AS"/>
          <w:sz w:val="30"/>
          <w:szCs w:val="30"/>
          <w:cs/>
        </w:rPr>
        <w:t>1.  รายได้</w:t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  <w:t xml:space="preserve">                   </w:t>
      </w:r>
      <w:r w:rsidRPr="001D5105">
        <w:rPr>
          <w:rFonts w:ascii="TH Niramit AS" w:hAnsi="TH Niramit AS" w:cs="TH Niramit AS"/>
          <w:sz w:val="30"/>
          <w:szCs w:val="30"/>
          <w:cs/>
        </w:rPr>
        <w:tab/>
        <w:t xml:space="preserve">เป็นเงิน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    1,</w:t>
      </w:r>
      <w:r>
        <w:rPr>
          <w:rFonts w:ascii="TH Niramit AS" w:hAnsi="TH Niramit AS" w:cs="TH Niramit AS" w:hint="cs"/>
          <w:sz w:val="30"/>
          <w:szCs w:val="30"/>
          <w:cs/>
        </w:rPr>
        <w:t>757</w:t>
      </w:r>
      <w:r w:rsidRPr="001D5105">
        <w:rPr>
          <w:rFonts w:ascii="TH Niramit AS" w:hAnsi="TH Niramit AS" w:cs="TH Niramit AS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  <w:r w:rsidRPr="001D5105">
        <w:rPr>
          <w:rFonts w:ascii="TH Niramit AS" w:hAnsi="TH Niramit AS" w:cs="TH Niramit AS"/>
          <w:sz w:val="30"/>
          <w:szCs w:val="30"/>
          <w:cs/>
        </w:rPr>
        <w:t>1.1  ค่าจดหน่วยมาตรน้ำ</w:t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  <w:t xml:space="preserve">                   </w:t>
      </w:r>
      <w:r w:rsidRPr="001D5105">
        <w:rPr>
          <w:rFonts w:ascii="TH Niramit AS" w:hAnsi="TH Niramit AS" w:cs="TH Niramit AS"/>
          <w:sz w:val="30"/>
          <w:szCs w:val="30"/>
          <w:cs/>
        </w:rPr>
        <w:tab/>
        <w:t>เป็นเงิน</w:t>
      </w:r>
      <w:r w:rsidRPr="001D5105">
        <w:rPr>
          <w:rFonts w:ascii="TH Niramit AS" w:hAnsi="TH Niramit AS" w:cs="TH Niramit AS"/>
          <w:sz w:val="30"/>
          <w:szCs w:val="30"/>
          <w:cs/>
        </w:rPr>
        <w:tab/>
        <w:t xml:space="preserve">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1,100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  <w:r w:rsidRPr="001D5105">
        <w:rPr>
          <w:rFonts w:ascii="TH Niramit AS" w:hAnsi="TH Niramit AS" w:cs="TH Niramit AS"/>
          <w:sz w:val="30"/>
          <w:szCs w:val="30"/>
          <w:cs/>
        </w:rPr>
        <w:t>1.2  ค่าติดตั้งประปา</w:t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  <w:t>เป็นเงิน</w:t>
      </w:r>
      <w:r>
        <w:rPr>
          <w:rFonts w:ascii="TH Niramit AS" w:hAnsi="TH Niramit AS" w:cs="TH Niramit AS"/>
          <w:sz w:val="30"/>
          <w:szCs w:val="30"/>
          <w:cs/>
        </w:rPr>
        <w:t xml:space="preserve">               1</w:t>
      </w:r>
      <w:r>
        <w:rPr>
          <w:rFonts w:ascii="TH Niramit AS" w:hAnsi="TH Niramit AS" w:cs="TH Niramit AS" w:hint="cs"/>
          <w:sz w:val="30"/>
          <w:szCs w:val="30"/>
          <w:cs/>
        </w:rPr>
        <w:t>5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  <w:r w:rsidRPr="001D5105">
        <w:rPr>
          <w:rFonts w:ascii="TH Niramit AS" w:hAnsi="TH Niramit AS" w:cs="TH Niramit AS"/>
          <w:sz w:val="30"/>
          <w:szCs w:val="30"/>
          <w:cs/>
        </w:rPr>
        <w:t>1.3  ค่าดอกเบี้ย</w:t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  <w:t>เป็นเงิน               40,000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  <w:r w:rsidRPr="001D5105">
        <w:rPr>
          <w:rFonts w:ascii="TH Niramit AS" w:hAnsi="TH Niramit AS" w:cs="TH Niramit AS"/>
          <w:sz w:val="30"/>
          <w:szCs w:val="30"/>
          <w:cs/>
        </w:rPr>
        <w:t>1.4  เงินงบประมาณทั่วไปช่วยเหลืองบเ</w:t>
      </w:r>
      <w:r>
        <w:rPr>
          <w:rFonts w:ascii="TH Niramit AS" w:hAnsi="TH Niramit AS" w:cs="TH Niramit AS"/>
          <w:sz w:val="30"/>
          <w:szCs w:val="30"/>
          <w:cs/>
        </w:rPr>
        <w:t>ฉพาะการ</w:t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  <w:t xml:space="preserve">เป็นเงิน             </w:t>
      </w:r>
      <w:r>
        <w:rPr>
          <w:rFonts w:ascii="TH Niramit AS" w:hAnsi="TH Niramit AS" w:cs="TH Niramit AS" w:hint="cs"/>
          <w:sz w:val="30"/>
          <w:szCs w:val="30"/>
          <w:cs/>
        </w:rPr>
        <w:t>6</w:t>
      </w:r>
      <w:r w:rsidRPr="001D5105">
        <w:rPr>
          <w:rFonts w:ascii="TH Niramit AS" w:hAnsi="TH Niramit AS" w:cs="TH Niramit AS"/>
          <w:sz w:val="30"/>
          <w:szCs w:val="30"/>
          <w:cs/>
        </w:rPr>
        <w:t>00,000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1D5105">
        <w:rPr>
          <w:rFonts w:ascii="TH Niramit AS" w:hAnsi="TH Niramit AS" w:cs="TH Niramit AS"/>
          <w:sz w:val="30"/>
          <w:szCs w:val="30"/>
          <w:cs/>
        </w:rPr>
        <w:t>1.5  เบ็ดเตล็ด</w:t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  <w:t xml:space="preserve">เป็นเงิน                 </w:t>
      </w:r>
      <w:r>
        <w:rPr>
          <w:rFonts w:ascii="TH Niramit AS" w:hAnsi="TH Niramit AS" w:cs="TH Niramit AS" w:hint="cs"/>
          <w:sz w:val="30"/>
          <w:szCs w:val="30"/>
          <w:cs/>
        </w:rPr>
        <w:t>2</w:t>
      </w:r>
      <w:r w:rsidRPr="001D5105">
        <w:rPr>
          <w:rFonts w:ascii="TH Niramit AS" w:hAnsi="TH Niramit AS" w:cs="TH Niramit AS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sz w:val="30"/>
          <w:szCs w:val="30"/>
        </w:rPr>
      </w:pP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sz w:val="30"/>
          <w:szCs w:val="30"/>
        </w:rPr>
      </w:pPr>
      <w:r w:rsidRPr="001D5105">
        <w:rPr>
          <w:rFonts w:ascii="TH Niramit AS" w:hAnsi="TH Niramit AS" w:cs="TH Niramit AS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sz w:val="30"/>
          <w:szCs w:val="30"/>
          <w:cs/>
        </w:rPr>
        <w:t>5</w:t>
      </w:r>
      <w:r w:rsidRPr="001D5105">
        <w:rPr>
          <w:rFonts w:ascii="TH Niramit AS" w:hAnsi="TH Niramit AS" w:cs="TH Niramit AS"/>
          <w:sz w:val="30"/>
          <w:szCs w:val="30"/>
          <w:cs/>
        </w:rPr>
        <w:t>5-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รายงานรายละเอียดประมาณการรายจ่ายงบประมาณรายจ่ายเฉพาะการ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งานกิจการประปา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ประจำปีงบประมาณ  พ.ศ. 255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9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เทศบาลตำบลบ้านกลาง  อำเภอสันป่าตอง  จังหวัดเชียงใหม่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 xml:space="preserve">ประมาณการรายจ่ายรวมทั้งสิ้น  </w:t>
      </w:r>
      <w:r w:rsidRPr="001D5105"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754</w:t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,</w:t>
      </w:r>
      <w:r w:rsidRPr="001D5105">
        <w:rPr>
          <w:rFonts w:ascii="TH Niramit AS" w:hAnsi="TH Niramit AS" w:cs="TH Niramit AS"/>
          <w:b/>
          <w:bCs/>
          <w:sz w:val="30"/>
          <w:szCs w:val="30"/>
        </w:rPr>
        <w:t xml:space="preserve">600  </w:t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บาท  จ่ายจากรายได้จัดเก็บเอง  และเงินช่วยเหลือจากงบทั่วไป  แยกเป็น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แผนงานพาณิชย์</w:t>
      </w: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งานกิจการประปา</w:t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</w:t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รวม            1,7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54</w:t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 xml:space="preserve">,600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sz w:val="30"/>
          <w:szCs w:val="30"/>
          <w:cs/>
        </w:rPr>
        <w:t>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งบบุคลากร</w:t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   </w:t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รวม           </w:t>
      </w:r>
      <w:r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>776</w:t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>,000</w:t>
      </w:r>
      <w:r>
        <w:rPr>
          <w:rFonts w:ascii="TH Niramit AS" w:hAnsi="TH Niramit AS" w:cs="TH Niramit AS" w:hint="cs"/>
          <w:b/>
          <w:bCs/>
          <w:sz w:val="30"/>
          <w:szCs w:val="30"/>
          <w:highlight w:val="darkYellow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sz w:val="30"/>
          <w:szCs w:val="30"/>
          <w:highlight w:val="darkYellow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F22A9B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เงินเดือน (ฝ่ายประจำ)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776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F22A9B" w:rsidRPr="00EE4B3A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E4B3A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เงินเดือนพนักงานเทศบาล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    ตั้งไว้              179,000   บาท</w:t>
      </w: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เพื่อจ่ายเป็นเงินเดือนหรือเงินที่ปรับปรุงแก้ไขตามประกาศหลักเกณฑ์ ก.ท.จ. ให้แก่พนักงานเทศบาลฯ  </w:t>
      </w:r>
    </w:p>
    <w:p w:rsidR="00F22A9B" w:rsidRPr="00EE4B3A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จำนวน  1  ราย  เฉพาะการประปา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ค่าจ้างลูกจ้างประจำ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 xml:space="preserve">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447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เพื่อจ่ายเป็นเงินค่าจ้างลูกจ้างประจำ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ค่าตอบแทนพนักงานจ้าง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126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เพื่อจ่ายเป็นค่าตอบแทนพนักงานจ้างตามภารกิจและพนักงานจ้างทั่วไป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เงินเพิ่มต่างๆ ของพนักงานจ้าง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2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4,000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เพื่อจ่ายเป็นเงินเพิ่มค่าครองชีพชั่วคราว  เงินเพิ่มตามคุณวุฒิ  และเงินเพิ่มอื่นๆ ให้แก่พนักงานจ้างตามภารกิจและพนักงานจ้างทั่วไป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งบดำเนินงาน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  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รวม               9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>7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>8,600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highlight w:val="darkYellow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highlight w:val="darkYellow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ค่าตอบแทน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     9,500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บาท</w:t>
      </w: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ค่าตอบแทนการปฏิบัติงานนอกเวลาราชการ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 3,500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เพื่อจ่ายเป็นค่าตอบแทนการปฏิบัติงานนอกเวลาราชการให้แก่  ลูกจ้างประจำ  พนักงานจ้าง  เฉพาะการประปา  </w:t>
      </w: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เงินช่วยเหลือการศึกษาบุตร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 6,000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เพื่อจ่ายเป็นเงินช่วยเหลือเกี่ยวกับการศึกษาบุตรให้แก่ลูกจ้างประจำ  เฉพาะการประปา  </w:t>
      </w: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6-</w:t>
      </w: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ค่าใช้สอย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93,000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รายจ่ายเพื่อให้ได้มาซึ่งบริการ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ตั้งไว้               53,000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ค่าธรรมเนียมต่างๆ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3,000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tabs>
          <w:tab w:val="left" w:pos="1778"/>
        </w:tabs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เพื่อจ่ายเป็นค่าธรรมเนียมต่างๆ  และค่าใช้จ่ายอื่นๆ ที่เกี่ยวข้อง  ฯลฯ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ค่าจ้างเหมาบริการ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50,000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ใช้จ่ายในการจ้างเหมาบริการแก่บุคคลภายนอกในการกระทำสิ่งใดสิ่งหนึ่งให้กับกิจ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D17C2E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D17C2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 </w:t>
      </w:r>
      <w:r w:rsidRPr="00D17C2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ตั้งไว้                 5,000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17C2E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ค่าใช้จ่ายในการเดินทางไปราชการ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         5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เพื่อจ่ายเป็นค่าใช้จ่ายในการเดินทางไปราชการ  เช่น  ค่าที่พัก  ค่าพาหนะ  ค่าเบี้ยเลี้ยง  ค่าบริการจอดรถ  ณ  ท่าอากาศยาน  ค่าผ่านทางด่วนพิเศษ  ค่าลงทะเบียนต่างๆ  และค่าใช้จ่ายอื่นๆ ที่เกี่ยวข้องในการเดินทางไปราชการ  เฉพาะการปร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ะปา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1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</w:t>
      </w: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ตามระเบียบกระทรวงมหาดไทยว่าด้วยค่าใช้จ่ายในการเดินทางไปราชการของเจ้าหน้าที่ท้องถิ่น  พ.ศ. 25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55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สอดคล้องกับประเด็นยุทธศาสตร์การพัฒนาจังหวัดเชียงใหม่  ยุทธศาสตร์ที่  5  กลยุทธ์ที่  5.1</w:t>
      </w: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D17C2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ค่าบำรุงรักษาและซ่อมแซม</w:t>
      </w:r>
      <w:r w:rsidRPr="00D17C2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 w:rsidRPr="00D17C2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 w:rsidRPr="00D17C2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ab/>
        <w:t xml:space="preserve">    </w:t>
      </w:r>
      <w:r w:rsidRPr="00D17C2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ตั้งไว้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         </w:t>
      </w:r>
      <w:r w:rsidRPr="00D17C2E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35,000   บาท</w:t>
      </w:r>
    </w:p>
    <w:p w:rsidR="00F22A9B" w:rsidRPr="00D17C2E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ค่าบำรุงรักษาและซ่อมแซมทรัพย์สิน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35,000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บาท</w:t>
      </w: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เพื่อจ่ายเป็นค่าบำรุงรักษาและซ่อมแซมทรัพย์สินเพื่อให้สามารถใช้งานได้ตามปกติ    เช่น  ยานพาหนะ  เครื่องสูบน้ำ  เครื่องมือและอุปกรณ์ของงานประปา  ฯลฯ  เฉพาะการประปา  ตามแผนพัฒนาสามปี (พ.ศ. 255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9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-25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6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1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)  ของ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เทศบาลฯ  หน้าที่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47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ข้อที่  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โดยถือปฏิบัติตามระเบียบกระทรวงมหาดไทยว่าด้วยการพัสดุของหน่วยบริหารราชการส่วนท้องถิ่น  พ.ศ. 2535  และที่แก้ไขเพิ่มเติม  สอดคล้องกับประเด็นยุทธศาสตร์การพัฒนาจังหวัดเชียงใหม่  ยุทธศาสตร์ที่  5  กลยุทธ์ที่  5.4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ค่าวัสดุ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76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,100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ค่าวัสดุสำนักงาน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25,000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เพื่อจ่ายเป็นค่าวัสดุสำนักงาน  เช่น  กระดาษ  ปากกา  ดินสอ  ยางลบ  สมุดบัญชี  ใบเสร็จรับเงิน  แบบพิมพ์ต่างๆ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ฯลฯ  และการซ่อมแซมวัสดุ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ค่าวัสดุยานพาหนะและขนส่ง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 1,500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เพื่อจ่ายเป็นค่าวัสดุยานพาหนะและขนส่ง  เช่น  แบตเตอรี่  ยางนอก  ยางใน  สายไมค์  เพลา  หัวเทียน  ไขควง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อะไหล่  อุปกรณ์ต่างๆ  ฯลฯ  และการซ่อมแซมวัสดุ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lastRenderedPageBreak/>
        <w:t>-1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5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7-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ค่าวัสดุเชื้อเพลิงและหล่อลื่น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10,000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เพื่อจ่ายเป็นค่าวัสดุเชื้อเพลิงและหล่อลื่น  เช่น  น้ำมันดีเซล  น้ำมันเบนซิน  ก๊าช  น้ำมันเครื่อง  ฯลฯ  และการ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ซ่อมแซมวัสดุ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ค่าวัสดุเครื่องแต่งกาย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        3,000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เพื่อจ่ายเป็นค่าวัสดุเครื่องแต่งกาย  เช่น  เครื่องแบบ  เสื้อ  กางเกง  ผ้า  เครื่องหมายยศและสังกัด  ถุงเท้า  รองเท้า  เข็มขัด  หมวก  ฯลฯ  และการซ่อมแซมวัสดุ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ค่าวัสดุคอมพิวเตอร์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 1,600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เพื่อจ่ายเป็นค่าวัสดุคอมพิวเตอร์  เช่น  อุปกรณ์บันทึกข้อมูล  ตลับผงหมึกสำหรับเครื่องพิมพ์  แป้นพิมพ์  อุปกรณ์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ที่ต่อพ่วงคอมพิวเตอร์  ฯลฯ  และการซ่อมแซมวัสดุ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ค่าวัสดุก่อสร้าง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  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3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0,000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เพื่อจ่ายเป็นค่าวัสดุก่อสร้าง  เช่น  ไม้ต่างๆ  น้ำมันทาไม้  ทินเนอร์  สี  ปูน  ทราย  ตะปู  เหล็ก  ท่อต่างๆ  ฯลฯ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และการซ่อมแซมวัสดุ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ค่าวัสดุไฟฟ้าและวิทยุ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 3,000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เพื่อจ่ายเป็นค่าวัสดุไฟฟ้าและวิทยุ  เช่น  ฟิวส์  สายไฟฟ้า  สวิตซ์ไฟฟ้า  หลอดไฟฟ้า  ลำโพง  ไมโครโฟน  ขาตั้งไมค์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ผังวงจรต่างๆ  ฯลฯ  และการซ่อมแซมวัสดุ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ค่าวัสดุอื่นๆ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ตั้งไว้                  2,000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เพื่อจ่ายเป็นค่าวัสดุอื่นๆ  เช่น  ถ่านกรองน้ำ  คลอรีน  ปูนขาว  น้ำยาต่างๆ ที่ใช้ในการปฏิบัติงานประปา  และการซ่อมแซมวัสดุ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ค่าสาธารณูปโภค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รวม               </w:t>
      </w:r>
      <w:r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80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 xml:space="preserve">0,000  </w:t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ค่าไฟฟ้า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  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ตั้งไว้   </w:t>
      </w:r>
      <w:r w:rsidRPr="00F04D81">
        <w:rPr>
          <w:rFonts w:ascii="TH Niramit AS" w:hAnsi="TH Niramit AS" w:cs="TH Niramit AS"/>
          <w:color w:val="000000" w:themeColor="text1"/>
          <w:sz w:val="16"/>
          <w:szCs w:val="16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  </w:t>
      </w:r>
      <w:r w:rsidRPr="00F04D81">
        <w:rPr>
          <w:rFonts w:ascii="TH Niramit AS" w:hAnsi="TH Niramit AS" w:cs="TH Niramit AS"/>
          <w:color w:val="000000" w:themeColor="text1"/>
          <w:sz w:val="16"/>
          <w:szCs w:val="16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80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0,000 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 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บาท</w:t>
      </w: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เพื่อจ่ายเป็นค่ากระแสไฟฟ้าของกิจการประปา</w:t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เทศบาลตำบลบ้านกลาง</w:t>
      </w:r>
      <w:r w:rsidRPr="001D5105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เฉพาะการประปา  </w:t>
      </w:r>
    </w:p>
    <w:p w:rsidR="00F22A9B" w:rsidRPr="001D5105" w:rsidRDefault="00F22A9B" w:rsidP="00F22A9B">
      <w:pPr>
        <w:pStyle w:val="a3"/>
        <w:rPr>
          <w:rFonts w:ascii="TH Niramit AS" w:hAnsi="TH Niramit AS" w:cs="TH Niramit AS" w:hint="cs"/>
          <w:color w:val="000000" w:themeColor="text1"/>
          <w:sz w:val="30"/>
          <w:szCs w:val="30"/>
          <w:cs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22A9B" w:rsidRPr="001D5105" w:rsidRDefault="00F22A9B" w:rsidP="00F22A9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7ADA" w:rsidRPr="00E33C78" w:rsidRDefault="00E47ADA" w:rsidP="00E47ADA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47A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9F467F" w:rsidRPr="00EE28DA" w:rsidRDefault="009F467F" w:rsidP="009F467F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 w:hint="cs"/>
          <w:color w:val="000000" w:themeColor="text1"/>
          <w:sz w:val="30"/>
          <w:szCs w:val="30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93163B" w:rsidRPr="00096693" w:rsidRDefault="0093163B" w:rsidP="0093163B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p w:rsidR="00DF172A" w:rsidRPr="00531B5A" w:rsidRDefault="00DF172A" w:rsidP="000447B7">
      <w:pPr>
        <w:pStyle w:val="a3"/>
        <w:rPr>
          <w:rFonts w:ascii="TH Niramit AS" w:hAnsi="TH Niramit AS" w:cs="TH Niramit AS"/>
          <w:color w:val="000000" w:themeColor="text1"/>
          <w:sz w:val="30"/>
          <w:szCs w:val="30"/>
          <w:cs/>
        </w:rPr>
      </w:pPr>
    </w:p>
    <w:sectPr w:rsidR="00DF172A" w:rsidRPr="00531B5A" w:rsidSect="00F93989">
      <w:pgSz w:w="11906" w:h="16838"/>
      <w:pgMar w:top="1276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DB" w:rsidRDefault="007A7DDB" w:rsidP="00DB2CFD">
      <w:pPr>
        <w:spacing w:after="0" w:line="240" w:lineRule="auto"/>
      </w:pPr>
      <w:r>
        <w:separator/>
      </w:r>
    </w:p>
  </w:endnote>
  <w:endnote w:type="continuationSeparator" w:id="1">
    <w:p w:rsidR="007A7DDB" w:rsidRDefault="007A7DDB" w:rsidP="00DB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DB" w:rsidRDefault="007A7DDB" w:rsidP="00DB2CFD">
      <w:pPr>
        <w:spacing w:after="0" w:line="240" w:lineRule="auto"/>
      </w:pPr>
      <w:r>
        <w:separator/>
      </w:r>
    </w:p>
  </w:footnote>
  <w:footnote w:type="continuationSeparator" w:id="1">
    <w:p w:rsidR="007A7DDB" w:rsidRDefault="007A7DDB" w:rsidP="00DB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B4F"/>
    <w:multiLevelType w:val="hybridMultilevel"/>
    <w:tmpl w:val="562AF908"/>
    <w:lvl w:ilvl="0" w:tplc="3EDCFEC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68EF"/>
    <w:multiLevelType w:val="hybridMultilevel"/>
    <w:tmpl w:val="0CD21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55D53"/>
    <w:multiLevelType w:val="hybridMultilevel"/>
    <w:tmpl w:val="D9565242"/>
    <w:lvl w:ilvl="0" w:tplc="A7BA2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EF1AE6"/>
    <w:multiLevelType w:val="multilevel"/>
    <w:tmpl w:val="3CB41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>
    <w:nsid w:val="7FCF0C70"/>
    <w:multiLevelType w:val="multilevel"/>
    <w:tmpl w:val="901AA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447B7"/>
    <w:rsid w:val="00007ABB"/>
    <w:rsid w:val="000124FF"/>
    <w:rsid w:val="00013D34"/>
    <w:rsid w:val="00021C12"/>
    <w:rsid w:val="0003049B"/>
    <w:rsid w:val="0003565A"/>
    <w:rsid w:val="00042897"/>
    <w:rsid w:val="000447B7"/>
    <w:rsid w:val="00045ED7"/>
    <w:rsid w:val="0005203A"/>
    <w:rsid w:val="0005583A"/>
    <w:rsid w:val="00055B77"/>
    <w:rsid w:val="00057901"/>
    <w:rsid w:val="000677E2"/>
    <w:rsid w:val="00077F1C"/>
    <w:rsid w:val="00085D7A"/>
    <w:rsid w:val="00087B3D"/>
    <w:rsid w:val="00092B0A"/>
    <w:rsid w:val="00094C7E"/>
    <w:rsid w:val="00095DC3"/>
    <w:rsid w:val="000A0673"/>
    <w:rsid w:val="000A3786"/>
    <w:rsid w:val="000A6653"/>
    <w:rsid w:val="000B3045"/>
    <w:rsid w:val="000C1486"/>
    <w:rsid w:val="000C75F9"/>
    <w:rsid w:val="000D297B"/>
    <w:rsid w:val="000E151B"/>
    <w:rsid w:val="000E2A71"/>
    <w:rsid w:val="000E48AC"/>
    <w:rsid w:val="000F01E2"/>
    <w:rsid w:val="000F61F0"/>
    <w:rsid w:val="001014F1"/>
    <w:rsid w:val="0011337F"/>
    <w:rsid w:val="001268CF"/>
    <w:rsid w:val="00127896"/>
    <w:rsid w:val="00130352"/>
    <w:rsid w:val="00133DFA"/>
    <w:rsid w:val="001342C6"/>
    <w:rsid w:val="0014307B"/>
    <w:rsid w:val="00150C8B"/>
    <w:rsid w:val="001540EB"/>
    <w:rsid w:val="00155DAA"/>
    <w:rsid w:val="00161011"/>
    <w:rsid w:val="00163169"/>
    <w:rsid w:val="00165F8B"/>
    <w:rsid w:val="00182D69"/>
    <w:rsid w:val="001A1615"/>
    <w:rsid w:val="001A193B"/>
    <w:rsid w:val="001A1EDD"/>
    <w:rsid w:val="001A481D"/>
    <w:rsid w:val="001B030A"/>
    <w:rsid w:val="001B0A61"/>
    <w:rsid w:val="001B6346"/>
    <w:rsid w:val="001B73B9"/>
    <w:rsid w:val="001C39AB"/>
    <w:rsid w:val="001C79DF"/>
    <w:rsid w:val="001D3277"/>
    <w:rsid w:val="001D4D27"/>
    <w:rsid w:val="001E4D38"/>
    <w:rsid w:val="001E6959"/>
    <w:rsid w:val="001E7F42"/>
    <w:rsid w:val="001F543D"/>
    <w:rsid w:val="00201A32"/>
    <w:rsid w:val="002069DA"/>
    <w:rsid w:val="00215A19"/>
    <w:rsid w:val="00215FEB"/>
    <w:rsid w:val="00217911"/>
    <w:rsid w:val="00220884"/>
    <w:rsid w:val="00234ED6"/>
    <w:rsid w:val="00241BC4"/>
    <w:rsid w:val="0024284F"/>
    <w:rsid w:val="00243792"/>
    <w:rsid w:val="002545DE"/>
    <w:rsid w:val="002701A9"/>
    <w:rsid w:val="00270460"/>
    <w:rsid w:val="00275065"/>
    <w:rsid w:val="00276EC3"/>
    <w:rsid w:val="002942C6"/>
    <w:rsid w:val="002A0E90"/>
    <w:rsid w:val="002A3669"/>
    <w:rsid w:val="002A7B40"/>
    <w:rsid w:val="002B227A"/>
    <w:rsid w:val="002C3286"/>
    <w:rsid w:val="002D2D22"/>
    <w:rsid w:val="002D4DF1"/>
    <w:rsid w:val="002D51BD"/>
    <w:rsid w:val="002E068D"/>
    <w:rsid w:val="002E21C3"/>
    <w:rsid w:val="002F4EAB"/>
    <w:rsid w:val="003067A1"/>
    <w:rsid w:val="003100F2"/>
    <w:rsid w:val="00311D15"/>
    <w:rsid w:val="00311E31"/>
    <w:rsid w:val="00315D2E"/>
    <w:rsid w:val="00323150"/>
    <w:rsid w:val="003256F6"/>
    <w:rsid w:val="0032647D"/>
    <w:rsid w:val="00327183"/>
    <w:rsid w:val="00334850"/>
    <w:rsid w:val="003378D2"/>
    <w:rsid w:val="00346411"/>
    <w:rsid w:val="00347DF6"/>
    <w:rsid w:val="003557A2"/>
    <w:rsid w:val="00356772"/>
    <w:rsid w:val="003633F4"/>
    <w:rsid w:val="00363467"/>
    <w:rsid w:val="00364B34"/>
    <w:rsid w:val="00365955"/>
    <w:rsid w:val="00377BE5"/>
    <w:rsid w:val="00380D7D"/>
    <w:rsid w:val="003878D5"/>
    <w:rsid w:val="00394AFF"/>
    <w:rsid w:val="00395BD7"/>
    <w:rsid w:val="003A1874"/>
    <w:rsid w:val="003C5E8F"/>
    <w:rsid w:val="003D0D89"/>
    <w:rsid w:val="003E23CC"/>
    <w:rsid w:val="003E2C8C"/>
    <w:rsid w:val="003E4AFA"/>
    <w:rsid w:val="003F5EC0"/>
    <w:rsid w:val="003F770B"/>
    <w:rsid w:val="00402203"/>
    <w:rsid w:val="0041041D"/>
    <w:rsid w:val="00417D99"/>
    <w:rsid w:val="004203C8"/>
    <w:rsid w:val="0042326D"/>
    <w:rsid w:val="00423633"/>
    <w:rsid w:val="00430155"/>
    <w:rsid w:val="00434698"/>
    <w:rsid w:val="0043629E"/>
    <w:rsid w:val="00437644"/>
    <w:rsid w:val="00437AEC"/>
    <w:rsid w:val="00441B4C"/>
    <w:rsid w:val="00445CDD"/>
    <w:rsid w:val="00451536"/>
    <w:rsid w:val="004656FC"/>
    <w:rsid w:val="004856E8"/>
    <w:rsid w:val="00485995"/>
    <w:rsid w:val="004922F8"/>
    <w:rsid w:val="004A1273"/>
    <w:rsid w:val="004A47A7"/>
    <w:rsid w:val="004B237C"/>
    <w:rsid w:val="004B5B2F"/>
    <w:rsid w:val="004C161D"/>
    <w:rsid w:val="004C6456"/>
    <w:rsid w:val="004D059D"/>
    <w:rsid w:val="004D6C40"/>
    <w:rsid w:val="004E11D1"/>
    <w:rsid w:val="004E3603"/>
    <w:rsid w:val="004E4547"/>
    <w:rsid w:val="004F1BD9"/>
    <w:rsid w:val="004F7980"/>
    <w:rsid w:val="00500694"/>
    <w:rsid w:val="00503CCC"/>
    <w:rsid w:val="00506282"/>
    <w:rsid w:val="00516227"/>
    <w:rsid w:val="00516B1D"/>
    <w:rsid w:val="00524562"/>
    <w:rsid w:val="005301B4"/>
    <w:rsid w:val="00530FF3"/>
    <w:rsid w:val="00531424"/>
    <w:rsid w:val="00531B5A"/>
    <w:rsid w:val="00532B03"/>
    <w:rsid w:val="0054671D"/>
    <w:rsid w:val="00564EE4"/>
    <w:rsid w:val="00565324"/>
    <w:rsid w:val="00570E14"/>
    <w:rsid w:val="005717BA"/>
    <w:rsid w:val="005732B3"/>
    <w:rsid w:val="00575DE3"/>
    <w:rsid w:val="005818E0"/>
    <w:rsid w:val="00584300"/>
    <w:rsid w:val="00590320"/>
    <w:rsid w:val="005925CB"/>
    <w:rsid w:val="005A32C0"/>
    <w:rsid w:val="005A38DF"/>
    <w:rsid w:val="005B16E3"/>
    <w:rsid w:val="005B3127"/>
    <w:rsid w:val="005C05E8"/>
    <w:rsid w:val="005C0A4B"/>
    <w:rsid w:val="005C1AE5"/>
    <w:rsid w:val="005C24AA"/>
    <w:rsid w:val="005D0CBB"/>
    <w:rsid w:val="005F588C"/>
    <w:rsid w:val="005F7AA3"/>
    <w:rsid w:val="005F7EF4"/>
    <w:rsid w:val="006021A3"/>
    <w:rsid w:val="00602CDD"/>
    <w:rsid w:val="006070EE"/>
    <w:rsid w:val="00613B8D"/>
    <w:rsid w:val="0061400B"/>
    <w:rsid w:val="00625F90"/>
    <w:rsid w:val="006418C4"/>
    <w:rsid w:val="00644640"/>
    <w:rsid w:val="0065032A"/>
    <w:rsid w:val="00652D4C"/>
    <w:rsid w:val="00653E4C"/>
    <w:rsid w:val="0066092D"/>
    <w:rsid w:val="00671874"/>
    <w:rsid w:val="00676EC5"/>
    <w:rsid w:val="00680C4F"/>
    <w:rsid w:val="0068139B"/>
    <w:rsid w:val="00687CEE"/>
    <w:rsid w:val="0069104F"/>
    <w:rsid w:val="00691E5C"/>
    <w:rsid w:val="00695535"/>
    <w:rsid w:val="006A5FE9"/>
    <w:rsid w:val="006B1E09"/>
    <w:rsid w:val="006C0BB0"/>
    <w:rsid w:val="006D1E59"/>
    <w:rsid w:val="006D5674"/>
    <w:rsid w:val="006F50E7"/>
    <w:rsid w:val="0070352E"/>
    <w:rsid w:val="0070590E"/>
    <w:rsid w:val="00706212"/>
    <w:rsid w:val="00710A1C"/>
    <w:rsid w:val="0072273B"/>
    <w:rsid w:val="007261D0"/>
    <w:rsid w:val="00731D3B"/>
    <w:rsid w:val="0073507A"/>
    <w:rsid w:val="00742D2A"/>
    <w:rsid w:val="007451F7"/>
    <w:rsid w:val="007472F2"/>
    <w:rsid w:val="00766592"/>
    <w:rsid w:val="0077404E"/>
    <w:rsid w:val="00777801"/>
    <w:rsid w:val="00780279"/>
    <w:rsid w:val="00781028"/>
    <w:rsid w:val="007810DB"/>
    <w:rsid w:val="00786D4D"/>
    <w:rsid w:val="0079303F"/>
    <w:rsid w:val="007A023A"/>
    <w:rsid w:val="007A56A0"/>
    <w:rsid w:val="007A7DDB"/>
    <w:rsid w:val="007B21A3"/>
    <w:rsid w:val="007C6FE5"/>
    <w:rsid w:val="007D2866"/>
    <w:rsid w:val="007D7B26"/>
    <w:rsid w:val="007E1191"/>
    <w:rsid w:val="007E20CF"/>
    <w:rsid w:val="007E4B9B"/>
    <w:rsid w:val="007E5739"/>
    <w:rsid w:val="007E7989"/>
    <w:rsid w:val="007F611A"/>
    <w:rsid w:val="007F7A9A"/>
    <w:rsid w:val="008047E0"/>
    <w:rsid w:val="00812B9A"/>
    <w:rsid w:val="00813E6B"/>
    <w:rsid w:val="008163B4"/>
    <w:rsid w:val="00817332"/>
    <w:rsid w:val="0083004D"/>
    <w:rsid w:val="00834339"/>
    <w:rsid w:val="00843543"/>
    <w:rsid w:val="0085634C"/>
    <w:rsid w:val="008635B8"/>
    <w:rsid w:val="00865414"/>
    <w:rsid w:val="00867A9E"/>
    <w:rsid w:val="00875794"/>
    <w:rsid w:val="008807D8"/>
    <w:rsid w:val="00884420"/>
    <w:rsid w:val="00887E77"/>
    <w:rsid w:val="00893D87"/>
    <w:rsid w:val="0089427E"/>
    <w:rsid w:val="008B0713"/>
    <w:rsid w:val="008B421D"/>
    <w:rsid w:val="008B5670"/>
    <w:rsid w:val="008B6E68"/>
    <w:rsid w:val="008C3653"/>
    <w:rsid w:val="008C63CB"/>
    <w:rsid w:val="008D2136"/>
    <w:rsid w:val="008D5025"/>
    <w:rsid w:val="008E0277"/>
    <w:rsid w:val="008E0D10"/>
    <w:rsid w:val="008E110F"/>
    <w:rsid w:val="008E41E8"/>
    <w:rsid w:val="008E75AA"/>
    <w:rsid w:val="008E7800"/>
    <w:rsid w:val="008E799A"/>
    <w:rsid w:val="008E7ED9"/>
    <w:rsid w:val="008F47DC"/>
    <w:rsid w:val="008F6C3A"/>
    <w:rsid w:val="00906063"/>
    <w:rsid w:val="00910A36"/>
    <w:rsid w:val="0093163B"/>
    <w:rsid w:val="00932258"/>
    <w:rsid w:val="0093324F"/>
    <w:rsid w:val="009340C1"/>
    <w:rsid w:val="0093549C"/>
    <w:rsid w:val="0093732F"/>
    <w:rsid w:val="0094043A"/>
    <w:rsid w:val="009415FB"/>
    <w:rsid w:val="00942966"/>
    <w:rsid w:val="0094721E"/>
    <w:rsid w:val="009478CE"/>
    <w:rsid w:val="009550DE"/>
    <w:rsid w:val="00955216"/>
    <w:rsid w:val="0096131E"/>
    <w:rsid w:val="00964022"/>
    <w:rsid w:val="00967FFC"/>
    <w:rsid w:val="00970FC3"/>
    <w:rsid w:val="00976416"/>
    <w:rsid w:val="00980905"/>
    <w:rsid w:val="00996875"/>
    <w:rsid w:val="009A44AB"/>
    <w:rsid w:val="009B787E"/>
    <w:rsid w:val="009C02F6"/>
    <w:rsid w:val="009C285F"/>
    <w:rsid w:val="009C2C5B"/>
    <w:rsid w:val="009D149E"/>
    <w:rsid w:val="009D416F"/>
    <w:rsid w:val="009E76CF"/>
    <w:rsid w:val="009E77B3"/>
    <w:rsid w:val="009F0D37"/>
    <w:rsid w:val="009F467F"/>
    <w:rsid w:val="009F4711"/>
    <w:rsid w:val="00A05EAA"/>
    <w:rsid w:val="00A1178F"/>
    <w:rsid w:val="00A13AD3"/>
    <w:rsid w:val="00A33583"/>
    <w:rsid w:val="00A36EF6"/>
    <w:rsid w:val="00A371E8"/>
    <w:rsid w:val="00A51CCE"/>
    <w:rsid w:val="00A52FFC"/>
    <w:rsid w:val="00A610DD"/>
    <w:rsid w:val="00A71D74"/>
    <w:rsid w:val="00A752BC"/>
    <w:rsid w:val="00A8212F"/>
    <w:rsid w:val="00A83957"/>
    <w:rsid w:val="00A84C8A"/>
    <w:rsid w:val="00A87B12"/>
    <w:rsid w:val="00A9069D"/>
    <w:rsid w:val="00AA03E7"/>
    <w:rsid w:val="00AA5F83"/>
    <w:rsid w:val="00AA6940"/>
    <w:rsid w:val="00AC173D"/>
    <w:rsid w:val="00AC38F0"/>
    <w:rsid w:val="00AC6DB2"/>
    <w:rsid w:val="00AC6E31"/>
    <w:rsid w:val="00AC7D3C"/>
    <w:rsid w:val="00AD35B4"/>
    <w:rsid w:val="00AD5E00"/>
    <w:rsid w:val="00AE1AFB"/>
    <w:rsid w:val="00AF3A41"/>
    <w:rsid w:val="00AF7146"/>
    <w:rsid w:val="00B125A4"/>
    <w:rsid w:val="00B14B6C"/>
    <w:rsid w:val="00B241B2"/>
    <w:rsid w:val="00B27032"/>
    <w:rsid w:val="00B31851"/>
    <w:rsid w:val="00B33613"/>
    <w:rsid w:val="00B4095C"/>
    <w:rsid w:val="00B4096A"/>
    <w:rsid w:val="00B45376"/>
    <w:rsid w:val="00B503BA"/>
    <w:rsid w:val="00B6059C"/>
    <w:rsid w:val="00B64BCF"/>
    <w:rsid w:val="00B64E7C"/>
    <w:rsid w:val="00B71C4B"/>
    <w:rsid w:val="00B72F6F"/>
    <w:rsid w:val="00B7528C"/>
    <w:rsid w:val="00B8381F"/>
    <w:rsid w:val="00B95212"/>
    <w:rsid w:val="00BA16E1"/>
    <w:rsid w:val="00BA4BA0"/>
    <w:rsid w:val="00BA6452"/>
    <w:rsid w:val="00BB13BB"/>
    <w:rsid w:val="00BB1734"/>
    <w:rsid w:val="00BB79C0"/>
    <w:rsid w:val="00BC4050"/>
    <w:rsid w:val="00BC4647"/>
    <w:rsid w:val="00BC53E9"/>
    <w:rsid w:val="00BD1A49"/>
    <w:rsid w:val="00BE3374"/>
    <w:rsid w:val="00BE5B0D"/>
    <w:rsid w:val="00BE7571"/>
    <w:rsid w:val="00BF6E2B"/>
    <w:rsid w:val="00C019B1"/>
    <w:rsid w:val="00C11CE7"/>
    <w:rsid w:val="00C12DC7"/>
    <w:rsid w:val="00C14CA1"/>
    <w:rsid w:val="00C159C5"/>
    <w:rsid w:val="00C1770D"/>
    <w:rsid w:val="00C23491"/>
    <w:rsid w:val="00C31957"/>
    <w:rsid w:val="00C41730"/>
    <w:rsid w:val="00C50569"/>
    <w:rsid w:val="00C54C70"/>
    <w:rsid w:val="00C60FE7"/>
    <w:rsid w:val="00C62231"/>
    <w:rsid w:val="00C62E69"/>
    <w:rsid w:val="00C670C8"/>
    <w:rsid w:val="00C70EC1"/>
    <w:rsid w:val="00C7227D"/>
    <w:rsid w:val="00C73E7C"/>
    <w:rsid w:val="00C825EF"/>
    <w:rsid w:val="00C86AB9"/>
    <w:rsid w:val="00C90414"/>
    <w:rsid w:val="00C94EEA"/>
    <w:rsid w:val="00CA5B19"/>
    <w:rsid w:val="00CA5BD8"/>
    <w:rsid w:val="00CB140E"/>
    <w:rsid w:val="00CB36BA"/>
    <w:rsid w:val="00CB625B"/>
    <w:rsid w:val="00CB6921"/>
    <w:rsid w:val="00CB78B1"/>
    <w:rsid w:val="00CC2515"/>
    <w:rsid w:val="00CC3F26"/>
    <w:rsid w:val="00CF1719"/>
    <w:rsid w:val="00D32A8E"/>
    <w:rsid w:val="00D34019"/>
    <w:rsid w:val="00D46913"/>
    <w:rsid w:val="00D50996"/>
    <w:rsid w:val="00D510DD"/>
    <w:rsid w:val="00D557AF"/>
    <w:rsid w:val="00D644B0"/>
    <w:rsid w:val="00D67513"/>
    <w:rsid w:val="00D76DD5"/>
    <w:rsid w:val="00D850B2"/>
    <w:rsid w:val="00D92F46"/>
    <w:rsid w:val="00D93E50"/>
    <w:rsid w:val="00D97CD7"/>
    <w:rsid w:val="00DA5972"/>
    <w:rsid w:val="00DB2CFD"/>
    <w:rsid w:val="00DB669A"/>
    <w:rsid w:val="00DC0BC6"/>
    <w:rsid w:val="00DC0EE0"/>
    <w:rsid w:val="00DE6F23"/>
    <w:rsid w:val="00DF172A"/>
    <w:rsid w:val="00DF5EE5"/>
    <w:rsid w:val="00DF5EE6"/>
    <w:rsid w:val="00DF5EF5"/>
    <w:rsid w:val="00E077CF"/>
    <w:rsid w:val="00E10D6C"/>
    <w:rsid w:val="00E13B4D"/>
    <w:rsid w:val="00E16A30"/>
    <w:rsid w:val="00E23F4B"/>
    <w:rsid w:val="00E3149D"/>
    <w:rsid w:val="00E316D3"/>
    <w:rsid w:val="00E33019"/>
    <w:rsid w:val="00E35576"/>
    <w:rsid w:val="00E36494"/>
    <w:rsid w:val="00E40E5F"/>
    <w:rsid w:val="00E438CC"/>
    <w:rsid w:val="00E47ADA"/>
    <w:rsid w:val="00E606D5"/>
    <w:rsid w:val="00E62B86"/>
    <w:rsid w:val="00E651BE"/>
    <w:rsid w:val="00E65E85"/>
    <w:rsid w:val="00E67126"/>
    <w:rsid w:val="00E6738C"/>
    <w:rsid w:val="00E71B09"/>
    <w:rsid w:val="00E8042B"/>
    <w:rsid w:val="00E9007B"/>
    <w:rsid w:val="00EA6931"/>
    <w:rsid w:val="00EA7170"/>
    <w:rsid w:val="00EB104B"/>
    <w:rsid w:val="00EC543B"/>
    <w:rsid w:val="00ED5C3F"/>
    <w:rsid w:val="00EE29AE"/>
    <w:rsid w:val="00EF7E2B"/>
    <w:rsid w:val="00F01B64"/>
    <w:rsid w:val="00F02A8F"/>
    <w:rsid w:val="00F02B69"/>
    <w:rsid w:val="00F02F3E"/>
    <w:rsid w:val="00F03415"/>
    <w:rsid w:val="00F13E34"/>
    <w:rsid w:val="00F22A9B"/>
    <w:rsid w:val="00F24B47"/>
    <w:rsid w:val="00F251BA"/>
    <w:rsid w:val="00F310B7"/>
    <w:rsid w:val="00F34931"/>
    <w:rsid w:val="00F36B3E"/>
    <w:rsid w:val="00F407CC"/>
    <w:rsid w:val="00F54859"/>
    <w:rsid w:val="00F64F75"/>
    <w:rsid w:val="00F65863"/>
    <w:rsid w:val="00F66885"/>
    <w:rsid w:val="00F67B19"/>
    <w:rsid w:val="00F84E2F"/>
    <w:rsid w:val="00F85E56"/>
    <w:rsid w:val="00F91013"/>
    <w:rsid w:val="00F93989"/>
    <w:rsid w:val="00FC0E06"/>
    <w:rsid w:val="00FC2FDA"/>
    <w:rsid w:val="00FC56DC"/>
    <w:rsid w:val="00FE6DE5"/>
    <w:rsid w:val="00FF222C"/>
    <w:rsid w:val="00FF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7B7"/>
    <w:pPr>
      <w:spacing w:after="0" w:line="240" w:lineRule="auto"/>
    </w:pPr>
  </w:style>
  <w:style w:type="paragraph" w:styleId="a4">
    <w:name w:val="header"/>
    <w:basedOn w:val="a"/>
    <w:link w:val="a5"/>
    <w:unhideWhenUsed/>
    <w:rsid w:val="00DB2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DB2CFD"/>
  </w:style>
  <w:style w:type="paragraph" w:styleId="a6">
    <w:name w:val="footer"/>
    <w:basedOn w:val="a"/>
    <w:link w:val="a7"/>
    <w:uiPriority w:val="99"/>
    <w:semiHidden/>
    <w:unhideWhenUsed/>
    <w:rsid w:val="00DB2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B2CFD"/>
  </w:style>
  <w:style w:type="table" w:styleId="a8">
    <w:name w:val="Table Grid"/>
    <w:basedOn w:val="a1"/>
    <w:uiPriority w:val="59"/>
    <w:rsid w:val="00F22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79AE-5AAF-42CC-89D3-0A2DB9E4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91</Pages>
  <Words>28732</Words>
  <Characters>163775</Characters>
  <Application>Microsoft Office Word</Application>
  <DocSecurity>0</DocSecurity>
  <Lines>1364</Lines>
  <Paragraphs>384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Corporate Edition</cp:lastModifiedBy>
  <cp:revision>265</cp:revision>
  <cp:lastPrinted>2015-08-18T06:30:00Z</cp:lastPrinted>
  <dcterms:created xsi:type="dcterms:W3CDTF">2013-09-17T03:49:00Z</dcterms:created>
  <dcterms:modified xsi:type="dcterms:W3CDTF">2015-09-24T06:43:00Z</dcterms:modified>
</cp:coreProperties>
</file>